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24" w:rsidRDefault="00271373" w:rsidP="00B32B2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32B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Попередження </w:t>
      </w:r>
      <w:proofErr w:type="spellStart"/>
      <w:r w:rsidRPr="00B32B24">
        <w:rPr>
          <w:rFonts w:ascii="Times New Roman" w:hAnsi="Times New Roman" w:cs="Times New Roman"/>
          <w:b/>
          <w:sz w:val="36"/>
          <w:szCs w:val="36"/>
          <w:lang w:val="uk-UA"/>
        </w:rPr>
        <w:t>дислексії</w:t>
      </w:r>
      <w:proofErr w:type="spellEnd"/>
      <w:r w:rsidRPr="00B32B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та дисграфії</w:t>
      </w:r>
      <w:r w:rsidR="00523A20" w:rsidRPr="00B32B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FB699D" w:rsidRPr="00B32B24" w:rsidRDefault="00271373" w:rsidP="00B32B2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32B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 </w:t>
      </w:r>
      <w:r w:rsidR="00523A20" w:rsidRPr="00B32B24">
        <w:rPr>
          <w:rFonts w:ascii="Times New Roman" w:hAnsi="Times New Roman" w:cs="Times New Roman"/>
          <w:b/>
          <w:sz w:val="36"/>
          <w:szCs w:val="36"/>
          <w:lang w:val="uk-UA"/>
        </w:rPr>
        <w:t>старших дошкільників</w:t>
      </w:r>
    </w:p>
    <w:p w:rsidR="003F5A99" w:rsidRPr="003F5A99" w:rsidRDefault="00CF1C10" w:rsidP="00523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3F5A99" w:rsidRPr="003F7CC1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Дислексія</w:t>
      </w:r>
      <w:proofErr w:type="spellEnd"/>
      <w:r w:rsidR="00B3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часткове специфічне порушен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ня процесу читання, що виражається в стійких специфічни</w:t>
      </w:r>
      <w:r w:rsidR="00917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 помилках, зумовлених </w:t>
      </w:r>
      <w:proofErr w:type="spellStart"/>
      <w:r w:rsidR="00917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несформо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ваністю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або розладами функцій, що забезпечу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ють процес читання.</w:t>
      </w:r>
    </w:p>
    <w:p w:rsidR="003F5A99" w:rsidRPr="003F5A99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CC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Фонематичні </w:t>
      </w:r>
      <w:proofErr w:type="spellStart"/>
      <w:r w:rsidRPr="003F7CC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дислексії</w:t>
      </w:r>
      <w:proofErr w:type="spellEnd"/>
      <w:r w:rsidRPr="003F7CC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Pr="003F5A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5A99">
        <w:rPr>
          <w:rFonts w:ascii="Times New Roman" w:hAnsi="Times New Roman" w:cs="Times New Roman"/>
          <w:sz w:val="28"/>
          <w:szCs w:val="28"/>
          <w:lang w:val="uk-UA"/>
        </w:rPr>
        <w:t>Зумовлені недорозвинен</w:t>
      </w:r>
      <w:r w:rsidRPr="003F5A9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ням функції фонемної системи: </w:t>
      </w:r>
      <w:proofErr w:type="spellStart"/>
      <w:r w:rsidRPr="003F5A99">
        <w:rPr>
          <w:rFonts w:ascii="Times New Roman" w:hAnsi="Times New Roman" w:cs="Times New Roman"/>
          <w:sz w:val="28"/>
          <w:szCs w:val="28"/>
          <w:lang w:val="uk-UA"/>
        </w:rPr>
        <w:t>слуховимовної</w:t>
      </w:r>
      <w:proofErr w:type="spellEnd"/>
      <w:r w:rsidRPr="003F5A99">
        <w:rPr>
          <w:rFonts w:ascii="Times New Roman" w:hAnsi="Times New Roman" w:cs="Times New Roman"/>
          <w:sz w:val="28"/>
          <w:szCs w:val="28"/>
          <w:lang w:val="uk-UA"/>
        </w:rPr>
        <w:t xml:space="preserve"> дифе</w:t>
      </w:r>
      <w:r w:rsidRPr="003F5A9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ренціації фонем, фонематичного аналізу і синтезу. </w:t>
      </w:r>
      <w:r w:rsidRPr="003F5A9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недорозвитку</w:t>
      </w:r>
      <w:proofErr w:type="spellEnd"/>
      <w:r w:rsidR="009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F5A99">
        <w:rPr>
          <w:rFonts w:ascii="Times New Roman" w:hAnsi="Times New Roman" w:cs="Times New Roman"/>
          <w:sz w:val="28"/>
          <w:szCs w:val="28"/>
        </w:rPr>
        <w:t xml:space="preserve"> фонематичного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F5A99">
        <w:rPr>
          <w:rFonts w:ascii="Times New Roman" w:hAnsi="Times New Roman" w:cs="Times New Roman"/>
          <w:sz w:val="28"/>
          <w:szCs w:val="28"/>
        </w:rPr>
        <w:t xml:space="preserve"> та синтезу в дітей</w:t>
      </w:r>
      <w:r w:rsidR="009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="009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побуквене</w:t>
      </w:r>
      <w:proofErr w:type="spellEnd"/>
      <w:r w:rsidR="009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читан</w:t>
      </w:r>
      <w:r w:rsidRPr="003F5A99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3F5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спотворення</w:t>
      </w:r>
      <w:proofErr w:type="spellEnd"/>
      <w:r w:rsidR="009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звукової</w:t>
      </w:r>
      <w:proofErr w:type="spellEnd"/>
      <w:r w:rsidR="009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F5A99">
        <w:rPr>
          <w:rFonts w:ascii="Times New Roman" w:hAnsi="Times New Roman" w:cs="Times New Roman"/>
          <w:sz w:val="28"/>
          <w:szCs w:val="28"/>
        </w:rPr>
        <w:t xml:space="preserve"> слова (вставки, пропуски, перестановки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3F5A9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3F7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A99">
        <w:rPr>
          <w:rFonts w:ascii="Times New Roman" w:hAnsi="Times New Roman" w:cs="Times New Roman"/>
          <w:sz w:val="28"/>
          <w:szCs w:val="28"/>
        </w:rPr>
        <w:t>обернено</w:t>
      </w:r>
      <w:r w:rsidRPr="003F5A9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3F5A99">
        <w:rPr>
          <w:rFonts w:ascii="Times New Roman" w:hAnsi="Times New Roman" w:cs="Times New Roman"/>
          <w:sz w:val="28"/>
          <w:szCs w:val="28"/>
        </w:rPr>
        <w:t xml:space="preserve"> складу</w:t>
      </w:r>
      <w:r w:rsidR="00810ED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F5A99">
        <w:rPr>
          <w:rFonts w:ascii="Times New Roman" w:hAnsi="Times New Roman" w:cs="Times New Roman"/>
          <w:i/>
          <w:iCs/>
          <w:sz w:val="28"/>
          <w:szCs w:val="28"/>
        </w:rPr>
        <w:t>аптека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proofErr w:type="spellStart"/>
      <w:r w:rsidRPr="003F5A99">
        <w:rPr>
          <w:rFonts w:ascii="Times New Roman" w:hAnsi="Times New Roman" w:cs="Times New Roman"/>
          <w:i/>
          <w:iCs/>
          <w:sz w:val="28"/>
          <w:szCs w:val="28"/>
        </w:rPr>
        <w:t>патека</w:t>
      </w:r>
      <w:proofErr w:type="spellEnd"/>
      <w:r w:rsidRPr="003F5A99">
        <w:rPr>
          <w:rFonts w:ascii="Times New Roman" w:hAnsi="Times New Roman" w:cs="Times New Roman"/>
          <w:i/>
          <w:iCs/>
          <w:sz w:val="28"/>
          <w:szCs w:val="28"/>
        </w:rPr>
        <w:t xml:space="preserve">, булка-бука, </w:t>
      </w:r>
      <w:proofErr w:type="spellStart"/>
      <w:r w:rsidRPr="003F5A99">
        <w:rPr>
          <w:rFonts w:ascii="Times New Roman" w:hAnsi="Times New Roman" w:cs="Times New Roman"/>
          <w:i/>
          <w:iCs/>
          <w:sz w:val="28"/>
          <w:szCs w:val="28"/>
        </w:rPr>
        <w:t>поклала-покалала</w:t>
      </w:r>
      <w:proofErr w:type="spellEnd"/>
      <w:r w:rsidR="00810EDD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3F5A9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F7C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F7C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дітей з порушеннями читан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ня здебільшого несформована найбільш складна форма</w:t>
      </w:r>
      <w:r w:rsidR="003F7C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функції фонематичного аналізу -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визна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чення кількості, послідовності та місця звуків у слові. При фоне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матичних </w:t>
      </w:r>
      <w:proofErr w:type="spellStart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дислексіях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діти непра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вильно вживають деякі грама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тичні форми, у них обмежений словник.</w:t>
      </w:r>
    </w:p>
    <w:p w:rsidR="003F5A99" w:rsidRPr="003E6D52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Оптичні порушення читання.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Пов’язані з недорозвиненням вищих зорових функцій: зор</w:t>
      </w:r>
      <w:r w:rsidR="00810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810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вого аналізу і синтезу, опти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ко-просторових уявлень. Діти стикаються з труднощами у кон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струюванні зобр</w:t>
      </w:r>
      <w:r w:rsidR="003E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ажень, визна</w:t>
      </w:r>
      <w:r w:rsidR="003E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ченні схожості й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відмінності зорових зображень, у перетво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ренні фігур, що призводить до неточності змальовування та кон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="003E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струювання (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спрощення фігур,</w:t>
      </w:r>
      <w:r w:rsidR="003E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зменшення кількості елементів;</w:t>
      </w:r>
      <w:r w:rsidR="003E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неправильне просторове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розташування ліній порівняно зі зразком. Діти плу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тають графічно схожі літери (т-г, д-л, в-з, х-к).</w:t>
      </w:r>
    </w:p>
    <w:p w:rsidR="003F5A99" w:rsidRPr="003F5A99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Аграматичні</w:t>
      </w:r>
      <w:proofErr w:type="spellEnd"/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порушення читання.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Часто спосте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рігаються у дітей із загальним недорозвиненням мов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лення. Діти з такими порушеннями неправильно вжи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вають відмінкові закінчення, не вміють узгоджувати різні частини мови тощо.</w:t>
      </w:r>
    </w:p>
    <w:p w:rsidR="003F5A99" w:rsidRPr="003F5A99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Мнестичні</w:t>
      </w:r>
      <w:proofErr w:type="spellEnd"/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порушення читання.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Пов’язані з труд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нощами встановлення зв’язків між звуками і буквами. Дитина не запам’ятовує, яка буква відповідає тому чи іншому звуку.</w:t>
      </w:r>
    </w:p>
    <w:p w:rsidR="003F5A99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Семантичні порушення читання (механічне чи</w:t>
      </w:r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softHyphen/>
        <w:t xml:space="preserve">тання).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Порушення розуміння тексту за технічно пра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вильного читання. Такі </w:t>
      </w:r>
      <w:proofErr w:type="spellStart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дислексії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зумовлюються дво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ма чинниками:</w:t>
      </w:r>
      <w:r w:rsidR="00E16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недорозвиненн</w:t>
      </w:r>
      <w:r w:rsidR="00E16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proofErr w:type="spellStart"/>
      <w:r w:rsidR="00E16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звуко-складового</w:t>
      </w:r>
      <w:proofErr w:type="spellEnd"/>
      <w:r w:rsidR="00E16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синтезу;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нечіткістю, </w:t>
      </w:r>
      <w:proofErr w:type="spellStart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недиференційованістю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уявлень про синтаксичні зв’язки слів у реченні. Розподіл сло</w:t>
      </w:r>
      <w:r w:rsidR="00E16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 на склади у процесі читання -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часта причина неро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зуміння читаного слова, речення. Учні з порушенням </w:t>
      </w:r>
      <w:proofErr w:type="spellStart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звуко-складового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си</w:t>
      </w:r>
      <w:r w:rsidR="00761F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нтезу читають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слово по складах.</w:t>
      </w:r>
    </w:p>
    <w:p w:rsidR="003F5A99" w:rsidRPr="003F5A99" w:rsidRDefault="003F5A99" w:rsidP="00377DF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5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Дисграфія</w:t>
      </w:r>
      <w:proofErr w:type="spellEnd"/>
      <w:r w:rsidR="00761F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частковий розлад процесу письма, що виражається у специфічних і стійких помилках, зумовлених </w:t>
      </w:r>
      <w:proofErr w:type="spellStart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несформованістю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або порушенням функцій, що забезпечують процес письма.</w:t>
      </w:r>
      <w:r w:rsidR="00F73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Дисграфія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дитини часто пов’язана з різними по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рушеннями мовлення. У важких випадках оволодіння грамотою відбувається повільно, з великими труд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нощами і потребує тривалої спеціальної допомоги. Письмове мовлення </w:t>
      </w:r>
      <w:proofErr w:type="spellStart"/>
      <w:r w:rsidR="00F73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дитини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-дисграфіка</w:t>
      </w:r>
      <w:proofErr w:type="spellEnd"/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відрізняєть</w:t>
      </w:r>
      <w:r w:rsid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ся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письмового мовлення </w:t>
      </w:r>
      <w:r w:rsidR="00A26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її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однолітків великою</w:t>
      </w:r>
      <w:r w:rsid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кіль</w:t>
      </w:r>
      <w:r w:rsidRPr="003F5A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кістю специфічних помилок</w:t>
      </w:r>
      <w:r w:rsidR="00A26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0F52C8" w:rsidRDefault="003F5A99" w:rsidP="00D902BC">
      <w:pPr>
        <w:pStyle w:val="a3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Помилки фонетичного характеру (</w:t>
      </w:r>
      <w:r w:rsidRPr="00B215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заміни букв, що повторюються, за схожістю їхньої вимови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0F52C8" w:rsidRPr="000F52C8" w:rsidRDefault="003F5A99" w:rsidP="00D902BC">
      <w:pPr>
        <w:pStyle w:val="a3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Спотворення складової структури слова: пропус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ки голосних 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</w:t>
      </w:r>
      <w:proofErr w:type="spellStart"/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вулиця-вулця</w:t>
      </w:r>
      <w:proofErr w:type="spellEnd"/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),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приголосних 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</w:t>
      </w:r>
      <w:proofErr w:type="spellStart"/>
      <w:r w:rsidR="00B21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сніг-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сіг</w:t>
      </w:r>
      <w:proofErr w:type="spellEnd"/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цілих складів 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(барабан-баран),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перестанов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ки складів 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</w:t>
      </w:r>
      <w:proofErr w:type="spellStart"/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пустила-путисла</w:t>
      </w:r>
      <w:proofErr w:type="spellEnd"/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).</w:t>
      </w:r>
    </w:p>
    <w:p w:rsidR="000F52C8" w:rsidRPr="000F52C8" w:rsidRDefault="003F5A99" w:rsidP="00D902BC">
      <w:pPr>
        <w:pStyle w:val="a3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Роздільне написання частин одного слова 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(при йшов, пі шов)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</w:t>
      </w:r>
      <w:proofErr w:type="spellStart"/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злитне</w:t>
      </w:r>
      <w:proofErr w:type="spellEnd"/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написання двох слів </w:t>
      </w:r>
      <w:r w:rsidR="00C31BAE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C31BAE" w:rsidRPr="000F5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="00C31BAE" w:rsidRPr="000F5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стол</w:t>
      </w:r>
      <w:proofErr w:type="spellEnd"/>
      <w:r w:rsidR="00C31BAE" w:rsidRPr="000F5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Pr="000F5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2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 руці).</w:t>
      </w:r>
    </w:p>
    <w:p w:rsidR="000F52C8" w:rsidRPr="000F52C8" w:rsidRDefault="00B21593" w:rsidP="00D902BC">
      <w:pPr>
        <w:pStyle w:val="a3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Помилки граматичного характеру -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пропуск прийменників </w:t>
      </w:r>
      <w:r w:rsidR="003F5A99"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(були лісі, книга столі...),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помилки в узгодженні відмінкових закінчень </w:t>
      </w:r>
      <w:r w:rsidR="003F5A99"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(немає білих подушках),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родових </w:t>
      </w:r>
      <w:r w:rsidR="003F5A99"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(великий дівчинка).</w:t>
      </w:r>
    </w:p>
    <w:p w:rsidR="000F52C8" w:rsidRPr="000F52C8" w:rsidRDefault="00B21593" w:rsidP="00D902BC">
      <w:pPr>
        <w:pStyle w:val="a3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Помилки графічного характеру -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заміни букв за граф</w:t>
      </w:r>
      <w:r w:rsidR="00C31BAE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ічною схожістю (Ш-И, Т-П, Л-М, Е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-В, </w:t>
      </w:r>
      <w:r w:rsidR="00C31BAE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І, Х-Ж, Н-Ю) і </w:t>
      </w:r>
      <w:r w:rsidR="00495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розташуванням у просторі (Є-</w:t>
      </w:r>
      <w:r w:rsidR="003F5A99"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3, Б-Д, Т-Ш); написання літер у дзеркальному відображенні або з неправильно орієнтованими елементами: </w:t>
      </w:r>
      <w:r w:rsidR="003F5A99"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село-зело, дуб-буд, </w:t>
      </w:r>
      <w:proofErr w:type="spellStart"/>
      <w:r w:rsidR="003F5A99"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буб</w:t>
      </w:r>
      <w:proofErr w:type="spellEnd"/>
      <w:r w:rsidR="003F5A99" w:rsidRPr="000F5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, дуд.</w:t>
      </w:r>
    </w:p>
    <w:p w:rsidR="003F5A99" w:rsidRPr="000F52C8" w:rsidRDefault="003F5A99" w:rsidP="00D902BC">
      <w:pPr>
        <w:pStyle w:val="a3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Неправильне вживання ненаголошених голос</w:t>
      </w:r>
      <w:r w:rsidRPr="000F52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них, дзвінких і глухих у кінці слова та складу, пом’якшення приголосних.</w:t>
      </w:r>
    </w:p>
    <w:p w:rsidR="00726B4E" w:rsidRPr="00141763" w:rsidRDefault="00C31BAE" w:rsidP="00D902BC">
      <w:p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Якщо дитина в дошкільному віці не розрізняла дзвінких </w:t>
      </w:r>
      <w:r w:rsidR="00495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глухих, шиплячих та свистячих приголос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них, у неї потім на письмі можуть з’являтися заміни: </w:t>
      </w:r>
      <w:r w:rsidRPr="00C3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діти-діди; </w:t>
      </w:r>
      <w:proofErr w:type="spellStart"/>
      <w:r w:rsidRPr="00C3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брати-бради</w:t>
      </w:r>
      <w:proofErr w:type="spellEnd"/>
      <w:r w:rsidRPr="00C3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; </w:t>
      </w:r>
      <w:proofErr w:type="spellStart"/>
      <w:r w:rsidRPr="00C3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бабуся-бапуся</w:t>
      </w:r>
      <w:proofErr w:type="spellEnd"/>
      <w:r w:rsidRPr="00C3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</w:t>
      </w:r>
      <w:r w:rsidR="00495C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Водночас у таких дітей бідний словниковий запас, слабкі можливості щодо словотворення, труднощі з орієнтуванням у конструкції речення, тексту. Діти не вживають великої літери на позначення початку ре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чення, всі слова в реченні пишуть разом, не ставлять крапку та інші розділові знаки.</w:t>
      </w:r>
      <w:r w:rsidR="00FF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Припускаються поми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лок у вживанні подібних за звучанням приголосних: </w:t>
      </w:r>
      <w:r w:rsidR="00FF3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пиріг - (“г” чи “х”?); вибігти - (“г” чи </w:t>
      </w:r>
      <w:r w:rsidRPr="00C3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“х”?);</w:t>
      </w:r>
      <w:r w:rsidR="00FF3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написан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ні прийменників та суфіксів; в узгодженні прикметни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ків з іменниками у роді, числі та відмінку; іменників з числівниками.</w:t>
      </w:r>
    </w:p>
    <w:p w:rsidR="00C31BAE" w:rsidRPr="00AD4253" w:rsidRDefault="00B742A8" w:rsidP="00B742A8">
      <w:pPr>
        <w:pStyle w:val="a7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C31BAE" w:rsidRPr="00AD4253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ВИЯВЛЕННЯ ТА УСУНЕННЯ ВАД МОВЛЕННЄВОГО РОЗВИТКУ</w:t>
      </w:r>
    </w:p>
    <w:p w:rsidR="00726B4E" w:rsidRPr="00726B4E" w:rsidRDefault="00C31BAE" w:rsidP="00D902BC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Дошкільний вік найсприятливіший для виявлення та усунення вад мовленнєвого розвитку, які в по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дальшому призводять до певних проблем. Тому слід якомога раніше розвивати у дітей увагу до власного мовлення, вміння орієнтуватися у рідній мові, слуха</w:t>
      </w:r>
      <w:r w:rsidRPr="00C31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ти й чути її.</w:t>
      </w:r>
      <w:r w:rsidR="00141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>Передусім педагоги та батьки мають</w:t>
      </w:r>
      <w:r w:rsidR="002B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>звернути</w:t>
      </w:r>
      <w:r w:rsidR="002B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 xml:space="preserve">увагу на те, </w:t>
      </w:r>
      <w:r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чи</w:t>
      </w:r>
      <w:r w:rsidR="002B3196"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відчуває</w:t>
      </w:r>
      <w:r w:rsidR="002B3196"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дитина</w:t>
      </w:r>
      <w:r w:rsidR="002B3196"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639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відмінність</w:t>
      </w:r>
      <w:r w:rsidR="002B31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2B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>тверди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softHyphen/>
        <w:t>ми та м’якими, глухими та дзвінкими</w:t>
      </w:r>
      <w:r w:rsidR="002B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>приголосними.</w:t>
      </w:r>
      <w:r w:rsidR="00763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Дитина має розрізняти значення слів: </w:t>
      </w:r>
      <w:r w:rsidR="00726B4E" w:rsidRPr="0072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мишка-миска, дім-дим, рак-лак, коза-коса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тощо; відтворювати дзижчання комара </w:t>
      </w:r>
      <w:r w:rsidR="00726B4E" w:rsidRPr="0072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(з-з-з),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гудіння жука </w:t>
      </w:r>
      <w:r w:rsidR="00726B4E" w:rsidRPr="0072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(ж-ж-ж)\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упіз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навати слов</w:t>
      </w:r>
      <w:r w:rsidR="007639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а, в яких “живе” жук, а в яких -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комар: </w:t>
      </w:r>
      <w:r w:rsidR="00726B4E" w:rsidRPr="0072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з-зайчик, ж-жолудь, </w:t>
      </w:r>
      <w:proofErr w:type="spellStart"/>
      <w:r w:rsidR="00726B4E" w:rsidRPr="0072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коз-за</w:t>
      </w:r>
      <w:proofErr w:type="spellEnd"/>
      <w:r w:rsidR="00726B4E" w:rsidRPr="0072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, їж-жак,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виділяючи голо</w:t>
      </w:r>
      <w:r w:rsidR="00726B4E"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сом потрібні звуки.</w:t>
      </w:r>
    </w:p>
    <w:p w:rsidR="00726B4E" w:rsidRPr="00726B4E" w:rsidRDefault="00726B4E" w:rsidP="00B742A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грі можна виявити, </w:t>
      </w:r>
      <w:r w:rsidRPr="007639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чи правильно визначає ди</w:t>
      </w:r>
      <w:r w:rsidRPr="007639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softHyphen/>
        <w:t>тина наявність звука у слові:</w:t>
      </w:r>
      <w:r w:rsidRPr="0072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плескає у долоні, коли почує заданий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(ш,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р, л ...) у словах чи реченнях.</w:t>
      </w:r>
      <w:r w:rsidR="00856D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26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26B4E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при</w:t>
      </w:r>
      <w:r w:rsidRPr="00726B4E">
        <w:rPr>
          <w:rFonts w:ascii="Times New Roman" w:hAnsi="Times New Roman" w:cs="Times New Roman"/>
          <w:sz w:val="28"/>
          <w:szCs w:val="28"/>
        </w:rPr>
        <w:softHyphen/>
        <w:t>гадати</w:t>
      </w:r>
      <w:proofErr w:type="spellEnd"/>
      <w:r w:rsidRPr="00726B4E">
        <w:rPr>
          <w:rFonts w:ascii="Times New Roman" w:hAnsi="Times New Roman" w:cs="Times New Roman"/>
          <w:sz w:val="28"/>
          <w:szCs w:val="28"/>
        </w:rPr>
        <w:t xml:space="preserve"> слова з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потрібним</w:t>
      </w:r>
      <w:proofErr w:type="spellEnd"/>
      <w:r w:rsidRPr="00726B4E">
        <w:rPr>
          <w:rFonts w:ascii="Times New Roman" w:hAnsi="Times New Roman" w:cs="Times New Roman"/>
          <w:sz w:val="28"/>
          <w:szCs w:val="28"/>
        </w:rPr>
        <w:t xml:space="preserve"> звуком у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726B4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726B4E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726B4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назве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B4E">
        <w:rPr>
          <w:rFonts w:ascii="Times New Roman" w:hAnsi="Times New Roman" w:cs="Times New Roman"/>
          <w:sz w:val="28"/>
          <w:szCs w:val="28"/>
        </w:rPr>
        <w:t>більше</w:t>
      </w:r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6B4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26B4E">
        <w:rPr>
          <w:rFonts w:ascii="Times New Roman" w:hAnsi="Times New Roman" w:cs="Times New Roman"/>
          <w:sz w:val="28"/>
          <w:szCs w:val="28"/>
        </w:rPr>
        <w:t>?”.</w:t>
      </w:r>
    </w:p>
    <w:p w:rsidR="00726B4E" w:rsidRPr="00856D97" w:rsidRDefault="00726B4E" w:rsidP="00D902B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B3196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196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подбати про розвиток</w:t>
      </w:r>
      <w:r w:rsidR="00271373"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дрібних</w:t>
      </w:r>
      <w:r w:rsidR="00271373"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м’язів</w:t>
      </w:r>
      <w:r w:rsidR="00271373"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п’ясті.</w:t>
      </w:r>
      <w:r w:rsidR="00856D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Тому так важливо своєчасно починати розвивати цю якість з раннього дитинства й удоско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налювати її протягом усього періоду дошкільного на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вчання (і продовжувати у початкових класах школи).</w:t>
      </w:r>
    </w:p>
    <w:p w:rsidR="00726B4E" w:rsidRPr="00726B4E" w:rsidRDefault="00726B4E" w:rsidP="00B742A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Перевірити спритність пальців допоможуть такі не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складні </w:t>
      </w:r>
      <w:r w:rsidRPr="0072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тести </w:t>
      </w:r>
      <w:r w:rsidRPr="00726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Pr="0072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вправи.</w:t>
      </w:r>
    </w:p>
    <w:p w:rsidR="000B5BED" w:rsidRPr="000B5BED" w:rsidRDefault="00726B4E" w:rsidP="00D902BC">
      <w:pPr>
        <w:pStyle w:val="a3"/>
        <w:numPr>
          <w:ilvl w:val="0"/>
          <w:numId w:val="15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Сядьте за стіл навпроти дитини, накрийте її доло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ню своєю і попросіть показати на вільній руці той па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лець, якого ви торкаєтеся. Трирічна дитина правиль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но визна</w:t>
      </w:r>
      <w:r w:rsid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чає великий палець; п’ятирічна -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еликий та мізинець; шестирічна -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вільно розрізняє великий</w:t>
      </w:r>
      <w:r w:rsidR="00271373"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353F0" w:rsidRPr="000B5BED">
        <w:rPr>
          <w:rFonts w:ascii="Times New Roman" w:hAnsi="Times New Roman" w:cs="Times New Roman"/>
          <w:sz w:val="28"/>
          <w:szCs w:val="28"/>
          <w:lang w:val="uk-UA"/>
        </w:rPr>
        <w:t>палець, мізинець та вказівний.</w:t>
      </w:r>
    </w:p>
    <w:p w:rsidR="003353F0" w:rsidRPr="000B5BED" w:rsidRDefault="003353F0" w:rsidP="00D902BC">
      <w:pPr>
        <w:pStyle w:val="a3"/>
        <w:numPr>
          <w:ilvl w:val="0"/>
          <w:numId w:val="15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тренування пальців, розвитку п’ясті вельми корисні такі вправи:</w:t>
      </w:r>
      <w:r w:rsid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нанизування намистинок,</w:t>
      </w:r>
      <w:r w:rsid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кульок на нитку</w:t>
      </w:r>
      <w:r w:rsidR="00281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 розбирання крупинок; шнуруван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ня; 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зав’язування бантиків; застібання ґудзиків; вирізування ножицями; ліплення з пластиліну; малю</w:t>
      </w: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вання та штрихування олівцями.</w:t>
      </w:r>
    </w:p>
    <w:p w:rsidR="003353F0" w:rsidRPr="009373A0" w:rsidRDefault="003353F0" w:rsidP="00D902BC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Дошкільникам та молодшим школярам </w:t>
      </w:r>
      <w:r w:rsidRPr="0028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 порушен</w:t>
      </w:r>
      <w:r w:rsidRPr="0028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>нями просторови</w:t>
      </w:r>
      <w:r w:rsidR="00281359" w:rsidRPr="0028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х, зорових та слухових сприймань</w:t>
      </w:r>
      <w:r w:rsidR="00271373" w:rsidRPr="0028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281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потрібна </w:t>
      </w:r>
      <w:r w:rsidRPr="0028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корекційна робота, </w:t>
      </w:r>
      <w:r w:rsidRPr="00281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допоможе запобігти дисграфії</w:t>
      </w:r>
      <w:r w:rsidR="00466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домальовувати деталі, яких не вистачає (спо</w:t>
      </w:r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чатку до малюнків, а потім до літер); малювати кон</w:t>
      </w:r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тури предметів однією лінією, не відриваючи олівець від паперу.</w:t>
      </w:r>
      <w:r w:rsidR="00466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Наймолодшим дітям будуть корисні ігри-вправи з пальцями бе</w:t>
      </w:r>
      <w:r w:rsidR="00466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мовного супроводу (</w:t>
      </w:r>
      <w:proofErr w:type="spellStart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“Пальчи</w:t>
      </w:r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ки</w:t>
      </w:r>
      <w:proofErr w:type="spellEnd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вітаються”</w:t>
      </w:r>
      <w:proofErr w:type="spellEnd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“Оса”</w:t>
      </w:r>
      <w:proofErr w:type="spellEnd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“Зайчик”</w:t>
      </w:r>
      <w:proofErr w:type="spellEnd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“Чоловічок”</w:t>
      </w:r>
      <w:proofErr w:type="spellEnd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“Окуляри”</w:t>
      </w:r>
      <w:proofErr w:type="spellEnd"/>
      <w:r w:rsidR="00466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тощо)</w:t>
      </w:r>
      <w:r w:rsidRPr="00335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53F0" w:rsidRPr="00231A6D" w:rsidRDefault="003353F0" w:rsidP="00B742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Вправи для раннього запобігання </w:t>
      </w:r>
      <w:proofErr w:type="spellStart"/>
      <w:r w:rsidRPr="00231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дислексії</w:t>
      </w:r>
      <w:proofErr w:type="spellEnd"/>
      <w:r w:rsidRPr="00231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 та дисграфії</w:t>
      </w:r>
    </w:p>
    <w:p w:rsidR="003353F0" w:rsidRPr="00D32A96" w:rsidRDefault="003353F0" w:rsidP="00244667">
      <w:pPr>
        <w:pStyle w:val="a3"/>
        <w:numPr>
          <w:ilvl w:val="0"/>
          <w:numId w:val="2"/>
        </w:numPr>
        <w:spacing w:after="0" w:line="240" w:lineRule="auto"/>
        <w:ind w:left="-567" w:right="-284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231A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Проговорювання</w:t>
      </w:r>
      <w:proofErr w:type="spellEnd"/>
      <w:r w:rsidRPr="00231A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низки взаємопов’язаних слів.</w:t>
      </w:r>
      <w:r w:rsidR="00D3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D32A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Таке </w:t>
      </w:r>
      <w:proofErr w:type="spellStart"/>
      <w:r w:rsidRPr="00D32A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проговорення</w:t>
      </w:r>
      <w:proofErr w:type="spellEnd"/>
      <w:r w:rsidRPr="00D32A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може відбуватися у вигляді від</w:t>
      </w:r>
      <w:r w:rsidRPr="00D32A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повідей на запитання (назвати дні тижня, пори року) або повторень без зміни послідовності (повторення кількох цифр чи слів). Дітям старшого віку можна про</w:t>
      </w:r>
      <w:r w:rsidRPr="00D32A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понувати відтворити сказане й у зворотному порядку.</w:t>
      </w:r>
    </w:p>
    <w:p w:rsidR="00325462" w:rsidRPr="00325462" w:rsidRDefault="003353F0" w:rsidP="00244667">
      <w:pPr>
        <w:pStyle w:val="a3"/>
        <w:numPr>
          <w:ilvl w:val="0"/>
          <w:numId w:val="2"/>
        </w:numPr>
        <w:spacing w:after="0" w:line="240" w:lineRule="auto"/>
        <w:ind w:left="-567" w:right="-284" w:firstLine="14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proofErr w:type="spellStart"/>
      <w:r w:rsidRPr="00231A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Відстукування</w:t>
      </w:r>
      <w:proofErr w:type="spellEnd"/>
      <w:r w:rsidRPr="00231A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ритмів з довгими та короткими інтервалами.</w:t>
      </w:r>
      <w:r w:rsidR="00231A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Прості ритми </w:t>
      </w:r>
      <w:r w:rsidR="00B52246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(І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ІІ; І ІІІ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;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proofErr w:type="spellEnd"/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після правильного по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вторення ускладнюються</w:t>
      </w:r>
      <w:r w:rsidR="00B52246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proofErr w:type="spellEnd"/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;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;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30DAE"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</w:t>
      </w:r>
      <w:r w:rsidRPr="00231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3353F0" w:rsidRPr="00325462" w:rsidRDefault="003353F0" w:rsidP="00244667">
      <w:pPr>
        <w:pStyle w:val="a3"/>
        <w:numPr>
          <w:ilvl w:val="0"/>
          <w:numId w:val="2"/>
        </w:numPr>
        <w:spacing w:after="0" w:line="240" w:lineRule="auto"/>
        <w:ind w:left="-567" w:right="-284" w:firstLine="14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325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Вправи на переключення рухів.</w:t>
      </w:r>
      <w:r w:rsidR="00231A6D" w:rsidRPr="0032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Дорослий демонструє спочатку прості рухи (долоня-кулак), які при правильному повторенні їх дитиною по</w:t>
      </w:r>
      <w:r w:rsidR="00231A6D" w:rsidRPr="0032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ступово ускладнюються (долоня-ребро-кулак).</w:t>
      </w:r>
    </w:p>
    <w:p w:rsidR="00ED5068" w:rsidRDefault="000370D5" w:rsidP="00244667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037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Щоб навчити дітей </w:t>
      </w:r>
      <w:r w:rsidRPr="00396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відрізняти правильну літеру від її дзеркального двійника,</w:t>
      </w:r>
      <w:r w:rsidR="00325462" w:rsidRPr="00396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6D75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вони</w:t>
      </w:r>
      <w:r w:rsidRPr="00037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чітко засвоїти поняття: </w:t>
      </w:r>
      <w:r w:rsidRPr="00037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угору, вниз, праворуч, ліворуч</w:t>
      </w:r>
      <w:r w:rsidR="009F7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. </w:t>
      </w:r>
      <w:r w:rsidR="009F7015" w:rsidRPr="009F70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Цьому </w:t>
      </w:r>
      <w:r w:rsidR="009F70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по</w:t>
      </w:r>
      <w:r w:rsidR="009F7015" w:rsidRPr="009F70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слугує</w:t>
      </w:r>
      <w:r w:rsidR="00ED5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:</w:t>
      </w:r>
    </w:p>
    <w:p w:rsidR="007148EB" w:rsidRPr="00ED5068" w:rsidRDefault="009F7015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uk-UA" w:eastAsia="uk-UA"/>
        </w:rPr>
      </w:pPr>
      <w:r w:rsidRPr="00ED5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ED50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г</w:t>
      </w:r>
      <w:r w:rsidR="007148EB" w:rsidRPr="00ED50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ра </w:t>
      </w:r>
      <w:proofErr w:type="spellStart"/>
      <w:r w:rsidR="007148EB" w:rsidRPr="00ED5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“Електронний</w:t>
      </w:r>
      <w:proofErr w:type="spellEnd"/>
      <w:r w:rsidR="007148EB" w:rsidRPr="00ED5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148EB" w:rsidRPr="00ED5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жук”</w:t>
      </w:r>
      <w:proofErr w:type="spellEnd"/>
      <w:r w:rsidR="009F0F65" w:rsidRPr="00ED50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9F0F65" w:rsidRPr="00ED50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(</w:t>
      </w:r>
      <w:r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еред кожною дит</w:t>
      </w:r>
      <w:r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иною аркуш з квадратною сіт</w:t>
      </w:r>
      <w:r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softHyphen/>
        <w:t>кою; о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дин великий посібник кріпиться на дошці.</w:t>
      </w:r>
      <w:r w:rsidRPr="00ED50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uk-UA" w:eastAsia="uk-UA"/>
        </w:rPr>
        <w:t xml:space="preserve"> </w:t>
      </w:r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У середині сітки - </w:t>
      </w:r>
      <w:proofErr w:type="spellStart"/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“електронний</w:t>
      </w:r>
      <w:proofErr w:type="spellEnd"/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</w:t>
      </w:r>
      <w:proofErr w:type="spellStart"/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жук”</w:t>
      </w:r>
      <w:proofErr w:type="spellEnd"/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-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крапка, яка може пересуватися тільки за сигналом і тільки на одну клітинку у межах поля. Початок відліку ве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softHyphen/>
        <w:t>деться тільки від центра. За сигна</w:t>
      </w:r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лом, наприклад </w:t>
      </w:r>
      <w:proofErr w:type="spellStart"/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“угору-праворуч”</w:t>
      </w:r>
      <w:proofErr w:type="spellEnd"/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, д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іти пересувають свою фішку по аркушу, відмічають місце зупинки “жука”. Поступово прискорюється темп, збіл</w:t>
      </w:r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ьшується кількість перемі</w:t>
      </w:r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softHyphen/>
        <w:t>щень -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від двох-трьох до восьми-десяти.</w:t>
      </w:r>
      <w:r w:rsidR="003C4D38" w:rsidRPr="00ED50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uk-UA" w:eastAsia="uk-UA"/>
        </w:rPr>
        <w:t xml:space="preserve"> 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На наступному етапі діти із за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softHyphen/>
        <w:t>плющеними очима визначають шлях “жука” і відмічають, де він зу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softHyphen/>
        <w:t>пинився. Ця гра допомагає засво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softHyphen/>
        <w:t xml:space="preserve">їти поняття: </w:t>
      </w:r>
      <w:r w:rsidR="007148EB" w:rsidRPr="00ED50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uk-UA" w:eastAsia="uk-UA"/>
        </w:rPr>
        <w:t>угору-вниз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, </w:t>
      </w:r>
      <w:r w:rsidR="007148EB" w:rsidRPr="00ED50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uk-UA" w:eastAsia="uk-UA"/>
        </w:rPr>
        <w:t>вправо- вліво,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а також запам’ятати назви квадратів:</w:t>
      </w:r>
      <w:r w:rsidR="003C4D38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центральний, 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правий</w:t>
      </w:r>
      <w:r w:rsidR="003C4D38" w:rsidRPr="00ED50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uk-UA" w:eastAsia="uk-UA"/>
        </w:rPr>
        <w:t xml:space="preserve"> 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центральний, лівий центральний, верхній центральний, нижній центральний, прави</w:t>
      </w:r>
      <w:r w:rsidR="00FA4EDA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й</w:t>
      </w:r>
      <w:r w:rsidR="007148EB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верхній, правий нижній, лівий верхній, лівий нижній</w:t>
      </w:r>
      <w:r w:rsidR="009F0F65" w:rsidRPr="00ED5068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).</w:t>
      </w:r>
    </w:p>
    <w:tbl>
      <w:tblPr>
        <w:tblStyle w:val="a4"/>
        <w:tblW w:w="0" w:type="auto"/>
        <w:jc w:val="center"/>
        <w:tblLook w:val="04A0"/>
      </w:tblPr>
      <w:tblGrid>
        <w:gridCol w:w="420"/>
        <w:gridCol w:w="420"/>
        <w:gridCol w:w="420"/>
      </w:tblGrid>
      <w:tr w:rsidR="00456CCE" w:rsidRPr="007A386E" w:rsidTr="00507641">
        <w:trPr>
          <w:trHeight w:val="401"/>
          <w:jc w:val="center"/>
        </w:trPr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456CCE" w:rsidRPr="007A386E" w:rsidTr="00507641">
        <w:trPr>
          <w:trHeight w:val="401"/>
          <w:jc w:val="center"/>
        </w:trPr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456CCE" w:rsidRPr="007A386E" w:rsidTr="00507641">
        <w:trPr>
          <w:trHeight w:val="401"/>
          <w:jc w:val="center"/>
        </w:trPr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0" w:type="dxa"/>
            <w:vAlign w:val="center"/>
          </w:tcPr>
          <w:p w:rsidR="00456CCE" w:rsidRPr="007A386E" w:rsidRDefault="00456CCE" w:rsidP="00B742A8">
            <w:pPr>
              <w:ind w:left="-56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A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FA4EDA" w:rsidRPr="00A676EA" w:rsidRDefault="007148EB" w:rsidP="00244667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Після такої підготовки </w:t>
      </w:r>
      <w:r w:rsidR="009466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варто пропонувати</w:t>
      </w:r>
      <w:r w:rsidRPr="007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466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графічні дик</w:t>
      </w:r>
      <w:r w:rsidRPr="009466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softHyphen/>
        <w:t>танти</w:t>
      </w:r>
      <w:r w:rsidRPr="00714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466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7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малювання орнаментів та літер</w:t>
      </w:r>
      <w:r w:rsidR="00FA4E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FA4EDA" w:rsidRPr="00FA4EDA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="00946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FA4EDA" w:rsidRPr="00FA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чіткості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FA4EDA" w:rsidRPr="00FA4E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1373">
        <w:rPr>
          <w:rFonts w:ascii="Times New Roman" w:hAnsi="Times New Roman" w:cs="Times New Roman"/>
          <w:sz w:val="28"/>
          <w:szCs w:val="28"/>
        </w:rPr>
        <w:t>сформованного</w:t>
      </w:r>
      <w:proofErr w:type="gram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зорово</w:t>
      </w:r>
      <w:proofErr w:type="spellEnd"/>
      <w:r w:rsidR="00FA4ED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просторового</w:t>
      </w:r>
      <w:proofErr w:type="spellEnd"/>
      <w:r w:rsidR="002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EDA" w:rsidRPr="00FA4EDA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FA4EDA" w:rsidRPr="00FA4EDA">
        <w:rPr>
          <w:rFonts w:ascii="Times New Roman" w:hAnsi="Times New Roman" w:cs="Times New Roman"/>
          <w:sz w:val="28"/>
          <w:szCs w:val="28"/>
        </w:rPr>
        <w:t>.</w:t>
      </w:r>
    </w:p>
    <w:p w:rsidR="00FF16CD" w:rsidRPr="00FF16CD" w:rsidRDefault="006D7512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</w:t>
      </w:r>
      <w:r w:rsidR="00FA4EDA" w:rsidRPr="006D75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икладання літер</w:t>
      </w:r>
      <w:r w:rsidR="00FA4EDA" w:rsidRPr="00FA4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A4EDA" w:rsidRPr="00FA4E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паличок з фіксацією уваги на тому, в який бік</w:t>
      </w:r>
      <w:r w:rsidR="00A67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A4EDA" w:rsidRPr="00A67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спрямована літера, де розташовані </w:t>
      </w:r>
      <w:r w:rsidR="00FF16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її елементи та в якій кількості;</w:t>
      </w:r>
      <w:r w:rsidR="00FA4EDA" w:rsidRPr="00A67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F16CD" w:rsidRPr="00FF16CD" w:rsidRDefault="00FF16CD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F16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</w:t>
      </w:r>
      <w:r w:rsidR="00FA4EDA" w:rsidRPr="00FF16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озрізнення правильних та неправильних лі</w:t>
      </w:r>
      <w:r w:rsidR="00FA4EDA" w:rsidRPr="00FF16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softHyphen/>
        <w:t>тер,</w:t>
      </w:r>
      <w:r w:rsidR="00FA4EDA" w:rsidRPr="00FF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A4EDA" w:rsidRPr="00FF16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написаних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A4EDA" w:rsidRPr="00FF16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картках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A4EDA" w:rsidRPr="00FF16CD" w:rsidRDefault="00FF16CD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F16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</w:t>
      </w:r>
      <w:r w:rsidR="00FA4EDA" w:rsidRPr="00FF16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бмацування </w:t>
      </w:r>
      <w:r w:rsidR="00FA4EDA" w:rsidRPr="00FF16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картонних </w:t>
      </w:r>
      <w:r w:rsidR="00FA4EDA" w:rsidRPr="00FF16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літер</w:t>
      </w:r>
      <w:r w:rsidR="00FA4EDA" w:rsidRPr="00FF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A4EDA" w:rsidRPr="00FF16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із заплющени</w:t>
      </w:r>
      <w:r w:rsidR="00FA4EDA" w:rsidRPr="00FF16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ми очима, визначення на </w:t>
      </w:r>
    </w:p>
    <w:p w:rsidR="00A032E2" w:rsidRDefault="00A032E2" w:rsidP="00244667">
      <w:p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дотик, яка літера в руках (н</w:t>
      </w:r>
      <w:r w:rsidR="00FA4EDA" w:rsidRPr="00FA4E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азвати її, придумати слова на цю літеру, правильно покласти її на стіл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);</w:t>
      </w:r>
      <w:bookmarkStart w:id="0" w:name="bookmark0"/>
    </w:p>
    <w:p w:rsidR="00D55398" w:rsidRDefault="00A032E2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A032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з</w:t>
      </w:r>
      <w:r w:rsidR="007A386E" w:rsidRPr="00A032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найти елементи літер, </w:t>
      </w:r>
      <w:r w:rsidR="007A386E" w:rsidRPr="00A03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яких не вистачає</w:t>
      </w:r>
      <w:bookmarkEnd w:id="0"/>
      <w:r w:rsidR="00D5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(</w:t>
      </w:r>
      <w:r w:rsidR="00D55398" w:rsidRPr="00D5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г</w:t>
      </w:r>
      <w:r w:rsidR="007A386E" w:rsidRPr="00D5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ра </w:t>
      </w:r>
      <w:proofErr w:type="spellStart"/>
      <w:r w:rsidR="007A386E" w:rsidRPr="00D55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“Віднови</w:t>
      </w:r>
      <w:proofErr w:type="spellEnd"/>
      <w:r w:rsidR="007A386E" w:rsidRPr="00D55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A386E" w:rsidRPr="00D55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літеру”</w:t>
      </w:r>
      <w:proofErr w:type="spellEnd"/>
      <w:r w:rsidR="00D55398" w:rsidRPr="00D55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);</w:t>
      </w:r>
    </w:p>
    <w:p w:rsidR="007A386E" w:rsidRPr="00D55398" w:rsidRDefault="00D55398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D5539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</w:t>
      </w:r>
      <w:proofErr w:type="spellStart"/>
      <w:r w:rsidR="007A386E" w:rsidRPr="00D55398">
        <w:rPr>
          <w:rFonts w:ascii="Times New Roman" w:hAnsi="Times New Roman" w:cs="Times New Roman"/>
          <w:b/>
          <w:bCs/>
          <w:i/>
          <w:sz w:val="28"/>
          <w:szCs w:val="28"/>
        </w:rPr>
        <w:t>бведення</w:t>
      </w:r>
      <w:proofErr w:type="spellEnd"/>
      <w:r w:rsidR="009F3BB0" w:rsidRPr="00D5539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7A386E" w:rsidRPr="00D55398">
        <w:rPr>
          <w:rFonts w:ascii="Times New Roman" w:hAnsi="Times New Roman" w:cs="Times New Roman"/>
          <w:b/>
          <w:bCs/>
          <w:i/>
          <w:sz w:val="28"/>
          <w:szCs w:val="28"/>
        </w:rPr>
        <w:t>літер</w:t>
      </w:r>
      <w:proofErr w:type="spellEnd"/>
      <w:r w:rsidR="009F3BB0" w:rsidRPr="00D55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трафаретом, шаблоном</w:t>
      </w:r>
      <w:r>
        <w:rPr>
          <w:rFonts w:ascii="Times New Roman" w:hAnsi="Times New Roman" w:cs="Times New Roman"/>
          <w:sz w:val="28"/>
          <w:szCs w:val="28"/>
          <w:lang w:val="uk-UA"/>
        </w:rPr>
        <w:t>; в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и</w:t>
      </w:r>
      <w:r w:rsidR="007A386E" w:rsidRPr="00D55398">
        <w:rPr>
          <w:rFonts w:ascii="Times New Roman" w:hAnsi="Times New Roman" w:cs="Times New Roman"/>
          <w:sz w:val="28"/>
          <w:szCs w:val="28"/>
        </w:rPr>
        <w:softHyphen/>
        <w:t>кладання</w:t>
      </w:r>
      <w:proofErr w:type="spellEnd"/>
      <w:r w:rsidR="007A386E" w:rsidRPr="00D55398">
        <w:rPr>
          <w:rFonts w:ascii="Times New Roman" w:hAnsi="Times New Roman" w:cs="Times New Roman"/>
          <w:sz w:val="28"/>
          <w:szCs w:val="28"/>
        </w:rPr>
        <w:t xml:space="preserve"> контура 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="009F3BB0" w:rsidRPr="00D55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нитками, дротом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(ц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F3BB0" w:rsidRPr="00D55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86E" w:rsidRPr="00D55398">
        <w:rPr>
          <w:rFonts w:ascii="Times New Roman" w:hAnsi="Times New Roman" w:cs="Times New Roman"/>
          <w:sz w:val="28"/>
          <w:szCs w:val="28"/>
        </w:rPr>
        <w:t>вправи</w:t>
      </w:r>
      <w:r w:rsidR="009F3BB0" w:rsidRPr="00D55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="009F3BB0" w:rsidRPr="00D55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9F3BB0" w:rsidRPr="00D55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запам’ятати</w:t>
      </w:r>
      <w:proofErr w:type="spellEnd"/>
      <w:r w:rsidR="007A386E" w:rsidRPr="00D55398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="007A386E" w:rsidRPr="00D55398">
        <w:rPr>
          <w:rFonts w:ascii="Times New Roman" w:hAnsi="Times New Roman" w:cs="Times New Roman"/>
          <w:sz w:val="28"/>
          <w:szCs w:val="28"/>
        </w:rPr>
        <w:t>лі</w:t>
      </w:r>
      <w:r w:rsidR="007A386E" w:rsidRPr="00D55398">
        <w:rPr>
          <w:rFonts w:ascii="Times New Roman" w:hAnsi="Times New Roman" w:cs="Times New Roman"/>
          <w:sz w:val="28"/>
          <w:szCs w:val="28"/>
        </w:rPr>
        <w:softHyphen/>
        <w:t>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6D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5C32" w:rsidRPr="005D5C32" w:rsidRDefault="005D5C32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5D5C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</w:t>
      </w:r>
      <w:r w:rsidR="007A386E" w:rsidRPr="005D5C32">
        <w:rPr>
          <w:rFonts w:ascii="Times New Roman" w:hAnsi="Times New Roman" w:cs="Times New Roman"/>
          <w:b/>
          <w:bCs/>
          <w:i/>
          <w:sz w:val="28"/>
          <w:szCs w:val="28"/>
        </w:rPr>
        <w:t>права</w:t>
      </w:r>
      <w:r w:rsidR="007A386E" w:rsidRPr="005D5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“На що схожа </w:t>
      </w:r>
      <w:proofErr w:type="spellStart"/>
      <w:r w:rsidR="007A386E" w:rsidRPr="005D5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літера</w:t>
      </w:r>
      <w:proofErr w:type="spellEnd"/>
      <w:r w:rsidR="007A386E" w:rsidRPr="005D5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?”</w:t>
      </w:r>
      <w:r w:rsidR="00856D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;</w:t>
      </w:r>
    </w:p>
    <w:p w:rsidR="00846C9E" w:rsidRDefault="005D5C32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5D5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д</w:t>
      </w:r>
      <w:r w:rsidR="007A386E" w:rsidRPr="005D5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емонстрування літер, що перебувають у різних </w:t>
      </w:r>
      <w:r w:rsidR="00856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положеннях;</w:t>
      </w:r>
    </w:p>
    <w:p w:rsidR="00856D8C" w:rsidRPr="00856D8C" w:rsidRDefault="00846C9E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846C9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>о</w:t>
      </w:r>
      <w:proofErr w:type="spellStart"/>
      <w:r w:rsidR="007A386E" w:rsidRPr="00846C9E">
        <w:rPr>
          <w:rFonts w:ascii="Times New Roman" w:hAnsi="Times New Roman" w:cs="Times New Roman"/>
          <w:b/>
          <w:bCs/>
          <w:i/>
          <w:sz w:val="28"/>
          <w:szCs w:val="28"/>
        </w:rPr>
        <w:t>знайомлення</w:t>
      </w:r>
      <w:proofErr w:type="spellEnd"/>
      <w:r w:rsidR="007A386E" w:rsidRPr="00846C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 </w:t>
      </w:r>
      <w:proofErr w:type="spellStart"/>
      <w:r w:rsidR="007A386E" w:rsidRPr="00846C9E">
        <w:rPr>
          <w:rFonts w:ascii="Times New Roman" w:hAnsi="Times New Roman" w:cs="Times New Roman"/>
          <w:b/>
          <w:bCs/>
          <w:i/>
          <w:sz w:val="28"/>
          <w:szCs w:val="28"/>
        </w:rPr>
        <w:t>різними</w:t>
      </w:r>
      <w:proofErr w:type="spellEnd"/>
      <w:r w:rsidR="007A386E" w:rsidRPr="00846C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шрифтами:</w:t>
      </w:r>
      <w:r w:rsidR="007A386E" w:rsidRPr="0084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86E" w:rsidRPr="00846C9E">
        <w:rPr>
          <w:rFonts w:ascii="Times New Roman" w:hAnsi="Times New Roman" w:cs="Times New Roman"/>
          <w:sz w:val="28"/>
          <w:szCs w:val="28"/>
        </w:rPr>
        <w:t>друко</w:t>
      </w:r>
      <w:r w:rsidR="007A386E" w:rsidRPr="00846C9E">
        <w:rPr>
          <w:rFonts w:ascii="Times New Roman" w:hAnsi="Times New Roman" w:cs="Times New Roman"/>
          <w:sz w:val="28"/>
          <w:szCs w:val="28"/>
        </w:rPr>
        <w:softHyphen/>
        <w:t>ваним</w:t>
      </w:r>
      <w:proofErr w:type="spellEnd"/>
      <w:r w:rsidR="007A386E" w:rsidRPr="00846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6E" w:rsidRPr="00846C9E">
        <w:rPr>
          <w:rFonts w:ascii="Times New Roman" w:hAnsi="Times New Roman" w:cs="Times New Roman"/>
          <w:sz w:val="28"/>
          <w:szCs w:val="28"/>
        </w:rPr>
        <w:t>рукописним</w:t>
      </w:r>
      <w:proofErr w:type="spellEnd"/>
      <w:r w:rsidR="007A386E" w:rsidRPr="00846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6E" w:rsidRPr="00846C9E">
        <w:rPr>
          <w:rFonts w:ascii="Times New Roman" w:hAnsi="Times New Roman" w:cs="Times New Roman"/>
          <w:sz w:val="28"/>
          <w:szCs w:val="28"/>
        </w:rPr>
        <w:t>прописним</w:t>
      </w:r>
      <w:proofErr w:type="spellEnd"/>
      <w:r w:rsidR="007A386E" w:rsidRPr="00846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6E" w:rsidRPr="00846C9E">
        <w:rPr>
          <w:rFonts w:ascii="Times New Roman" w:hAnsi="Times New Roman" w:cs="Times New Roman"/>
          <w:sz w:val="28"/>
          <w:szCs w:val="28"/>
        </w:rPr>
        <w:t>рядковим</w:t>
      </w:r>
      <w:proofErr w:type="spellEnd"/>
      <w:r w:rsidR="007A386E" w:rsidRPr="00846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6E" w:rsidRPr="00846C9E">
        <w:rPr>
          <w:rFonts w:ascii="Times New Roman" w:hAnsi="Times New Roman" w:cs="Times New Roman"/>
          <w:sz w:val="28"/>
          <w:szCs w:val="28"/>
        </w:rPr>
        <w:t>стилізова</w:t>
      </w:r>
      <w:r w:rsidR="007A386E" w:rsidRPr="00846C9E">
        <w:rPr>
          <w:rFonts w:ascii="Times New Roman" w:hAnsi="Times New Roman" w:cs="Times New Roman"/>
          <w:sz w:val="28"/>
          <w:szCs w:val="28"/>
        </w:rPr>
        <w:softHyphen/>
        <w:t>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56D8C">
        <w:rPr>
          <w:rFonts w:ascii="Monotype Corsiva" w:hAnsi="Monotype Corsiva" w:cs="Times New Roman"/>
          <w:b/>
          <w:sz w:val="36"/>
          <w:szCs w:val="28"/>
          <w:lang w:val="uk-UA"/>
        </w:rPr>
        <w:t>Аа</w:t>
      </w:r>
      <w:proofErr w:type="spellEnd"/>
      <w:r w:rsidRPr="00856D8C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proofErr w:type="spellStart"/>
      <w:r w:rsidR="00B51CF7" w:rsidRPr="00856D8C">
        <w:rPr>
          <w:rFonts w:ascii="Times New Roman" w:hAnsi="Times New Roman" w:cs="Times New Roman"/>
          <w:b/>
          <w:sz w:val="36"/>
          <w:szCs w:val="28"/>
          <w:lang w:val="uk-UA"/>
        </w:rPr>
        <w:t>Аа</w:t>
      </w:r>
      <w:proofErr w:type="spellEnd"/>
      <w:r w:rsidR="00B51CF7" w:rsidRPr="00856D8C">
        <w:rPr>
          <w:rFonts w:ascii="Arial" w:hAnsi="Arial" w:cs="Arial"/>
          <w:sz w:val="20"/>
          <w:szCs w:val="17"/>
          <w:lang w:val="uk-UA"/>
        </w:rPr>
        <w:t xml:space="preserve"> </w:t>
      </w:r>
      <w:proofErr w:type="spellStart"/>
      <w:r w:rsidR="00B51CF7" w:rsidRPr="00856D8C">
        <w:rPr>
          <w:rFonts w:ascii="Comic Sans MS" w:hAnsi="Comic Sans MS" w:cs="Arial"/>
          <w:sz w:val="36"/>
          <w:szCs w:val="17"/>
          <w:lang w:val="uk-UA"/>
        </w:rPr>
        <w:t>Аа</w:t>
      </w:r>
      <w:proofErr w:type="spellEnd"/>
      <w:r w:rsidR="00B51CF7" w:rsidRPr="00856D8C">
        <w:rPr>
          <w:rFonts w:ascii="Arial" w:hAnsi="Arial" w:cs="Arial"/>
          <w:sz w:val="20"/>
          <w:szCs w:val="17"/>
          <w:lang w:val="uk-UA"/>
        </w:rPr>
        <w:t xml:space="preserve"> </w:t>
      </w:r>
      <w:r w:rsidR="00B51CF7" w:rsidRPr="00856D8C">
        <w:rPr>
          <w:rFonts w:asciiTheme="majorHAnsi" w:hAnsiTheme="majorHAnsi" w:cs="Arial"/>
          <w:b/>
          <w:sz w:val="32"/>
          <w:szCs w:val="17"/>
          <w:lang w:val="uk-UA"/>
        </w:rPr>
        <w:t>А</w:t>
      </w:r>
      <w:r w:rsidR="00856D8C" w:rsidRPr="00C0191E">
        <w:rPr>
          <w:rFonts w:ascii="Times New Roman" w:hAnsi="Times New Roman" w:cs="Times New Roman"/>
          <w:sz w:val="28"/>
          <w:szCs w:val="17"/>
          <w:lang w:val="uk-UA"/>
        </w:rPr>
        <w:t>);</w:t>
      </w:r>
      <w:r w:rsidR="007A386E" w:rsidRPr="00846C9E">
        <w:rPr>
          <w:rFonts w:ascii="Arial" w:hAnsi="Arial" w:cs="Arial"/>
          <w:sz w:val="17"/>
          <w:szCs w:val="17"/>
        </w:rPr>
        <w:tab/>
      </w:r>
      <w:r w:rsidR="007A386E" w:rsidRPr="00846C9E">
        <w:rPr>
          <w:rFonts w:ascii="Arial" w:hAnsi="Arial" w:cs="Arial"/>
          <w:sz w:val="17"/>
          <w:szCs w:val="17"/>
        </w:rPr>
        <w:tab/>
      </w:r>
    </w:p>
    <w:p w:rsidR="000A2DAD" w:rsidRPr="000A2DAD" w:rsidRDefault="00856D8C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856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</w:t>
      </w:r>
      <w:r w:rsidR="00646E42" w:rsidRPr="00856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изначення літери за контуром, написаним на спині, на руці, у повітрі</w:t>
      </w:r>
      <w:r w:rsidR="000A2D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0A2DAD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(ц</w:t>
      </w:r>
      <w:r w:rsidR="00646E42" w:rsidRPr="00856D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вправи корисно виконувати і з молодшими дітьми, малюючи геометричні фігури (коло, квадрат, трикутник)</w:t>
      </w:r>
      <w:r w:rsid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C2C13" w:rsidRPr="00FC2C13" w:rsidRDefault="000A2DAD" w:rsidP="00244667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0A2D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</w:t>
      </w:r>
      <w:r w:rsidR="00646E42" w:rsidRPr="000A2D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ридумування слів на задану літеру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0A2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(н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31C20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кожному занятті 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пояснюється відм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інність між звуком та літерою; д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іти мають твердо засвоїти, що звук ми чуємо та промовл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яємо, а літеру бачимо та пишемо; п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риголосні звуки можуть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мати пару: твердий-м’який звук; у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добуквений</w:t>
      </w:r>
      <w:proofErr w:type="spellEnd"/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період 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вчити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твердий звук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 по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значати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однією рисо</w:t>
      </w:r>
      <w:r w:rsidR="00896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чкою (-), м’який -</w:t>
      </w:r>
      <w:r w:rsidR="00FC2C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двома (=); у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буквений період </w:t>
      </w:r>
      <w:r w:rsidR="00FC2C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вчити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твер</w:t>
      </w:r>
      <w:r w:rsidR="00FC2C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дий і м’який звуки по</w:t>
      </w:r>
      <w:r w:rsidR="00FC2C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значати</w:t>
      </w:r>
      <w:r w:rsidR="00646E42" w:rsidRPr="000A2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літерами</w:t>
      </w:r>
      <w:r w:rsidR="00FC2C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A4613" w:rsidRPr="001A4613" w:rsidRDefault="00FC2C13" w:rsidP="00425F81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FC2C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</w:t>
      </w:r>
      <w:r w:rsidR="00D01386" w:rsidRPr="00FC2C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ошук літер у геометричних фігурах</w:t>
      </w:r>
      <w:r w:rsidR="00250B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="00250BCF" w:rsidRPr="0025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</w:t>
      </w:r>
      <w:r w:rsidR="00D01386" w:rsidRPr="00FC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відшукати букви, сховані в квадраті:</w:t>
      </w:r>
      <w:r w:rsidR="0025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D01386" w:rsidRPr="0025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У, И, М, П, Г, Т, С, </w:t>
      </w:r>
      <w:r w:rsidR="00250BCF" w:rsidRPr="0025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Р, Л</w:t>
      </w:r>
      <w:r w:rsidR="00D01386" w:rsidRPr="0025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X, Є тощо. Щоб легше було «побачити» літеру, діти паралельно  викладають її контур із паличок</w:t>
      </w:r>
      <w:r w:rsidR="001A4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:rsidR="001A4613" w:rsidRPr="001A4613" w:rsidRDefault="001A4613" w:rsidP="00425F81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1A461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</w:t>
      </w:r>
      <w:proofErr w:type="spellStart"/>
      <w:r w:rsidR="00D01386" w:rsidRPr="001A4613">
        <w:rPr>
          <w:rFonts w:ascii="Times New Roman" w:hAnsi="Times New Roman" w:cs="Times New Roman"/>
          <w:b/>
          <w:bCs/>
          <w:i/>
          <w:sz w:val="28"/>
          <w:szCs w:val="28"/>
        </w:rPr>
        <w:t>озрізнення</w:t>
      </w:r>
      <w:proofErr w:type="spellEnd"/>
      <w:r w:rsidR="009F3BB0" w:rsidRPr="001A461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D01386" w:rsidRPr="001A4613">
        <w:rPr>
          <w:rFonts w:ascii="Times New Roman" w:hAnsi="Times New Roman" w:cs="Times New Roman"/>
          <w:b/>
          <w:bCs/>
          <w:i/>
          <w:sz w:val="28"/>
          <w:szCs w:val="28"/>
        </w:rPr>
        <w:t>літер</w:t>
      </w:r>
      <w:proofErr w:type="spellEnd"/>
      <w:r w:rsidR="00D01386" w:rsidRPr="001A46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="00D01386" w:rsidRPr="001A4613">
        <w:rPr>
          <w:rFonts w:ascii="Times New Roman" w:hAnsi="Times New Roman" w:cs="Times New Roman"/>
          <w:b/>
          <w:bCs/>
          <w:i/>
          <w:sz w:val="28"/>
          <w:szCs w:val="28"/>
        </w:rPr>
        <w:t>накладених</w:t>
      </w:r>
      <w:proofErr w:type="spellEnd"/>
      <w:r w:rsidR="00D01386" w:rsidRPr="001A46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одна на одну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;</w:t>
      </w:r>
    </w:p>
    <w:p w:rsidR="000448AC" w:rsidRPr="000448AC" w:rsidRDefault="001A4613" w:rsidP="00425F81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448A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</w:t>
      </w:r>
      <w:proofErr w:type="spellStart"/>
      <w:r w:rsidR="00D01386" w:rsidRPr="000448AC">
        <w:rPr>
          <w:rFonts w:ascii="Times New Roman" w:hAnsi="Times New Roman" w:cs="Times New Roman"/>
          <w:b/>
          <w:bCs/>
          <w:i/>
          <w:sz w:val="28"/>
          <w:szCs w:val="28"/>
        </w:rPr>
        <w:t>ридумування</w:t>
      </w:r>
      <w:proofErr w:type="spellEnd"/>
      <w:r w:rsidR="009F3BB0" w:rsidRPr="000448A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D01386" w:rsidRPr="000448AC">
        <w:rPr>
          <w:rFonts w:ascii="Times New Roman" w:hAnsi="Times New Roman" w:cs="Times New Roman"/>
          <w:b/>
          <w:bCs/>
          <w:i/>
          <w:sz w:val="28"/>
          <w:szCs w:val="28"/>
        </w:rPr>
        <w:t>слів</w:t>
      </w:r>
      <w:proofErr w:type="spellEnd"/>
      <w:r w:rsidR="009F3BB0" w:rsidRPr="000448A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D01386" w:rsidRPr="000448AC">
        <w:rPr>
          <w:rFonts w:ascii="Times New Roman" w:hAnsi="Times New Roman" w:cs="Times New Roman"/>
          <w:b/>
          <w:bCs/>
          <w:i/>
          <w:sz w:val="28"/>
          <w:szCs w:val="28"/>
        </w:rPr>
        <w:t>із</w:t>
      </w:r>
      <w:proofErr w:type="spellEnd"/>
      <w:r w:rsidR="009F3BB0" w:rsidRPr="000448A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9F3BB0" w:rsidRPr="000448AC">
        <w:rPr>
          <w:rFonts w:ascii="Times New Roman" w:hAnsi="Times New Roman" w:cs="Times New Roman"/>
          <w:b/>
          <w:bCs/>
          <w:i/>
          <w:sz w:val="28"/>
          <w:szCs w:val="28"/>
        </w:rPr>
        <w:t>заданною</w:t>
      </w:r>
      <w:r w:rsidR="009F3BB0" w:rsidRPr="000448A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D01386" w:rsidRPr="000448AC">
        <w:rPr>
          <w:rFonts w:ascii="Times New Roman" w:hAnsi="Times New Roman" w:cs="Times New Roman"/>
          <w:b/>
          <w:bCs/>
          <w:i/>
          <w:sz w:val="28"/>
          <w:szCs w:val="28"/>
        </w:rPr>
        <w:t>літерою</w:t>
      </w:r>
      <w:proofErr w:type="spellEnd"/>
      <w:r w:rsidR="00D01386" w:rsidRPr="000448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D01386" w:rsidRPr="000448AC">
        <w:rPr>
          <w:rFonts w:ascii="Times New Roman" w:hAnsi="Times New Roman" w:cs="Times New Roman"/>
          <w:bCs/>
          <w:sz w:val="28"/>
          <w:szCs w:val="28"/>
        </w:rPr>
        <w:t xml:space="preserve">яка </w:t>
      </w:r>
      <w:proofErr w:type="spellStart"/>
      <w:r w:rsidR="00D01386" w:rsidRPr="000448AC">
        <w:rPr>
          <w:rFonts w:ascii="Times New Roman" w:hAnsi="Times New Roman" w:cs="Times New Roman"/>
          <w:bCs/>
          <w:sz w:val="28"/>
          <w:szCs w:val="28"/>
        </w:rPr>
        <w:t>стоїть</w:t>
      </w:r>
      <w:proofErr w:type="spellEnd"/>
      <w:r w:rsidR="000448AC" w:rsidRPr="000448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1386" w:rsidRPr="000448AC">
        <w:rPr>
          <w:rFonts w:ascii="Times New Roman" w:hAnsi="Times New Roman" w:cs="Times New Roman"/>
          <w:bCs/>
          <w:sz w:val="28"/>
          <w:szCs w:val="28"/>
        </w:rPr>
        <w:t xml:space="preserve">на початку, в </w:t>
      </w:r>
      <w:proofErr w:type="spellStart"/>
      <w:r w:rsidR="00D01386" w:rsidRPr="000448AC">
        <w:rPr>
          <w:rFonts w:ascii="Times New Roman" w:hAnsi="Times New Roman" w:cs="Times New Roman"/>
          <w:bCs/>
          <w:sz w:val="28"/>
          <w:szCs w:val="28"/>
        </w:rPr>
        <w:t>середині</w:t>
      </w:r>
      <w:proofErr w:type="spellEnd"/>
      <w:r w:rsidR="00D01386" w:rsidRPr="000448AC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="00D01386" w:rsidRPr="000448AC">
        <w:rPr>
          <w:rFonts w:ascii="Times New Roman" w:hAnsi="Times New Roman" w:cs="Times New Roman"/>
          <w:bCs/>
          <w:sz w:val="28"/>
          <w:szCs w:val="28"/>
        </w:rPr>
        <w:t>кінці</w:t>
      </w:r>
      <w:proofErr w:type="spellEnd"/>
      <w:r w:rsidR="00D01386" w:rsidRPr="000448AC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0448A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448AC" w:rsidRPr="000448AC" w:rsidRDefault="000448AC" w:rsidP="00425F81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448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</w:t>
      </w:r>
      <w:r w:rsidR="00D63854" w:rsidRPr="000448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икладання літер</w:t>
      </w:r>
      <w:r w:rsidR="00D63854" w:rsidRPr="0004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63854" w:rsidRPr="00044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трьох </w:t>
      </w:r>
      <w:r w:rsidR="00D63854" w:rsidRPr="00044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(И, </w:t>
      </w:r>
      <w:r w:rsidR="00D63854" w:rsidRPr="00044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А, П, </w:t>
      </w:r>
      <w:r w:rsidR="00D63854" w:rsidRPr="000448A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val="uk-UA" w:eastAsia="uk-UA"/>
        </w:rPr>
        <w:t xml:space="preserve">Н, </w:t>
      </w:r>
      <w:r w:rsidR="00D63854" w:rsidRPr="00044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С, </w:t>
      </w:r>
      <w:r w:rsidR="00D63854" w:rsidRPr="00044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К),</w:t>
      </w:r>
      <w:r w:rsidR="00D63854" w:rsidRPr="0004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63854" w:rsidRPr="00044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двох </w:t>
      </w:r>
      <w:r w:rsidR="00D63854" w:rsidRPr="00044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(Т, Г, X)</w:t>
      </w:r>
      <w:r w:rsidR="00D63854" w:rsidRPr="0004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63854" w:rsidRPr="00044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паличок.</w:t>
      </w:r>
    </w:p>
    <w:p w:rsidR="00E75547" w:rsidRPr="00E75547" w:rsidRDefault="000448AC" w:rsidP="00425F81">
      <w:pPr>
        <w:pStyle w:val="a3"/>
        <w:numPr>
          <w:ilvl w:val="0"/>
          <w:numId w:val="1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7554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D63854" w:rsidRPr="00E7554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онструювання</w:t>
      </w:r>
      <w:r w:rsidR="009F3BB0" w:rsidRPr="00E7554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D63854" w:rsidRPr="00E7554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літер</w:t>
      </w:r>
      <w:r w:rsidR="009F3BB0" w:rsidRPr="000448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63854" w:rsidRPr="000448AC">
        <w:rPr>
          <w:rFonts w:ascii="Times New Roman" w:hAnsi="Times New Roman" w:cs="Times New Roman"/>
          <w:sz w:val="28"/>
          <w:szCs w:val="28"/>
          <w:lang w:val="uk-UA"/>
        </w:rPr>
        <w:t>з різ</w:t>
      </w:r>
      <w:r w:rsidR="00D63854" w:rsidRPr="000448AC">
        <w:rPr>
          <w:rFonts w:ascii="Times New Roman" w:hAnsi="Times New Roman" w:cs="Times New Roman"/>
          <w:sz w:val="28"/>
          <w:szCs w:val="28"/>
          <w:lang w:val="uk-UA"/>
        </w:rPr>
        <w:softHyphen/>
        <w:t>них</w:t>
      </w:r>
      <w:r w:rsidR="009F3BB0" w:rsidRPr="00044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4" w:rsidRPr="000448AC">
        <w:rPr>
          <w:rFonts w:ascii="Times New Roman" w:hAnsi="Times New Roman" w:cs="Times New Roman"/>
          <w:sz w:val="28"/>
          <w:szCs w:val="28"/>
          <w:lang w:val="uk-UA"/>
        </w:rPr>
        <w:t xml:space="preserve">елементів: овалу, </w:t>
      </w:r>
      <w:proofErr w:type="spellStart"/>
      <w:r w:rsidR="00D63854" w:rsidRPr="000448AC">
        <w:rPr>
          <w:rFonts w:ascii="Times New Roman" w:hAnsi="Times New Roman" w:cs="Times New Roman"/>
          <w:sz w:val="28"/>
          <w:szCs w:val="28"/>
          <w:lang w:val="uk-UA"/>
        </w:rPr>
        <w:t>напівовалу</w:t>
      </w:r>
      <w:proofErr w:type="spellEnd"/>
      <w:r w:rsidR="00D63854" w:rsidRPr="000448AC">
        <w:rPr>
          <w:rFonts w:ascii="Times New Roman" w:hAnsi="Times New Roman" w:cs="Times New Roman"/>
          <w:sz w:val="28"/>
          <w:szCs w:val="28"/>
          <w:lang w:val="uk-UA"/>
        </w:rPr>
        <w:t>, довгої та короткої</w:t>
      </w:r>
      <w:r w:rsidR="009F3BB0" w:rsidRPr="00044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4" w:rsidRPr="000448AC">
        <w:rPr>
          <w:rFonts w:ascii="Times New Roman" w:hAnsi="Times New Roman" w:cs="Times New Roman"/>
          <w:sz w:val="28"/>
          <w:szCs w:val="28"/>
          <w:lang w:val="uk-UA"/>
        </w:rPr>
        <w:t>паличок.</w:t>
      </w:r>
    </w:p>
    <w:p w:rsidR="00FB58C7" w:rsidRPr="00F63649" w:rsidRDefault="00FB58C7" w:rsidP="00B742A8">
      <w:pPr>
        <w:pStyle w:val="a3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6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Запобігання помилкам під час читання</w:t>
      </w:r>
      <w:r w:rsidR="00E75547" w:rsidRPr="00F6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та письма на рівні складу</w:t>
      </w:r>
      <w:r w:rsidR="00822BAE" w:rsidRPr="00F6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</w:p>
    <w:p w:rsidR="00FB58C7" w:rsidRPr="002C0334" w:rsidRDefault="00822BAE" w:rsidP="00425F81">
      <w:pPr>
        <w:pStyle w:val="a3"/>
        <w:numPr>
          <w:ilvl w:val="0"/>
          <w:numId w:val="1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</w:t>
      </w:r>
      <w:r w:rsidR="00FB58C7" w:rsidRPr="00822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ридумування слів із заданим складом,</w:t>
      </w:r>
      <w:r w:rsidR="00FB58C7" w:rsidRPr="00FB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B58C7" w:rsidRPr="00FB5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стоїть у різних позиціях. Наприклад </w:t>
      </w:r>
      <w:r w:rsidR="00FB58C7" w:rsidRPr="00FB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СА</w:t>
      </w:r>
      <w:r w:rsidR="002C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(</w:t>
      </w:r>
      <w:r w:rsidR="002C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Сани, </w:t>
      </w:r>
      <w:proofErr w:type="spellStart"/>
      <w:r w:rsidR="002C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гуСАк</w:t>
      </w:r>
      <w:proofErr w:type="spellEnd"/>
      <w:r w:rsidR="002C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FB58C7" w:rsidRPr="002C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оСА</w:t>
      </w:r>
      <w:proofErr w:type="spellEnd"/>
      <w:r w:rsidR="002C0334" w:rsidRPr="002C0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)</w:t>
      </w:r>
      <w:r w:rsidR="002C0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;</w:t>
      </w:r>
    </w:p>
    <w:p w:rsidR="00B31C20" w:rsidRPr="00FB58C7" w:rsidRDefault="00822BAE" w:rsidP="00425F81">
      <w:pPr>
        <w:pStyle w:val="a3"/>
        <w:numPr>
          <w:ilvl w:val="0"/>
          <w:numId w:val="17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</w:t>
      </w:r>
      <w:r w:rsidR="00FB58C7" w:rsidRPr="00822B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икладання схем складів</w:t>
      </w:r>
      <w:r w:rsidR="00FB58C7" w:rsidRPr="00FB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B58C7" w:rsidRPr="00FB5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кольоровими фішка</w:t>
      </w:r>
      <w:r w:rsidR="00FB58C7" w:rsidRPr="00FB5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голосного звука - </w:t>
      </w:r>
      <w:r w:rsidR="00FB58C7" w:rsidRPr="00FB5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на, для твердого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голосного -</w:t>
      </w:r>
      <w:r w:rsidR="00FB58C7" w:rsidRPr="00FB5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 w:rsidR="00360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иня, для м’якого приголосного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зеле</w:t>
      </w:r>
      <w:r w:rsidR="00FB58C7" w:rsidRPr="00FB5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360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B58C7" w:rsidRDefault="003608BB" w:rsidP="00425F81">
      <w:pPr>
        <w:pStyle w:val="a3"/>
        <w:numPr>
          <w:ilvl w:val="0"/>
          <w:numId w:val="17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</w:t>
      </w:r>
      <w:proofErr w:type="spellStart"/>
      <w:r w:rsidR="00FB58C7" w:rsidRPr="003608BB">
        <w:rPr>
          <w:rFonts w:ascii="Times New Roman" w:hAnsi="Times New Roman" w:cs="Times New Roman"/>
          <w:b/>
          <w:bCs/>
          <w:i/>
          <w:sz w:val="28"/>
          <w:szCs w:val="28"/>
        </w:rPr>
        <w:t>ра</w:t>
      </w:r>
      <w:proofErr w:type="spellEnd"/>
      <w:r w:rsidR="00FB58C7" w:rsidRPr="00FB58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FB58C7" w:rsidRPr="00FB58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Живі</w:t>
      </w:r>
      <w:proofErr w:type="spellEnd"/>
      <w:r w:rsidR="009F3B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FB58C7" w:rsidRPr="00FB58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літери</w:t>
      </w:r>
      <w:proofErr w:type="spellEnd"/>
      <w:r w:rsidR="00FB58C7" w:rsidRPr="00FB58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608BB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9F3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9F3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FB58C7" w:rsidRPr="00FB58C7">
        <w:rPr>
          <w:rFonts w:ascii="Times New Roman" w:hAnsi="Times New Roman" w:cs="Times New Roman"/>
          <w:sz w:val="28"/>
          <w:szCs w:val="28"/>
        </w:rPr>
        <w:t xml:space="preserve"> пару до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запропонованої</w:t>
      </w:r>
      <w:proofErr w:type="spellEnd"/>
      <w:r w:rsidR="009F3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="00FB58C7" w:rsidRPr="00FB5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F3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утворився</w:t>
      </w:r>
      <w:proofErr w:type="spellEnd"/>
      <w:r w:rsidR="00FB58C7" w:rsidRPr="00FB5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8C7" w:rsidRPr="00FB58C7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="00FB58C7" w:rsidRPr="00FB58C7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8C7" w:rsidRPr="00C72FAD" w:rsidRDefault="003608BB" w:rsidP="00425F81">
      <w:pPr>
        <w:pStyle w:val="a3"/>
        <w:numPr>
          <w:ilvl w:val="0"/>
          <w:numId w:val="1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08B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</w:t>
      </w:r>
      <w:r w:rsidR="00FB58C7" w:rsidRPr="0009287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творення складу за</w:t>
      </w:r>
      <w:r w:rsidR="00FB58C7" w:rsidRPr="000928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58C7" w:rsidRPr="0009287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картинками </w:t>
      </w:r>
      <w:r w:rsidR="009C7266" w:rsidRPr="009C7266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C7266">
        <w:rPr>
          <w:rFonts w:ascii="Times New Roman" w:hAnsi="Times New Roman" w:cs="Times New Roman"/>
          <w:sz w:val="28"/>
          <w:szCs w:val="28"/>
          <w:lang w:val="uk-UA"/>
        </w:rPr>
        <w:t>наприклад, н</w:t>
      </w:r>
      <w:r w:rsidR="00FB58C7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азиваємо слова зі складом </w:t>
      </w:r>
      <w:r w:rsidR="00FB58C7" w:rsidRPr="0064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СА</w:t>
      </w:r>
      <w:r w:rsidR="009C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: </w:t>
      </w:r>
      <w:r w:rsid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Сани, </w:t>
      </w:r>
      <w:proofErr w:type="spellStart"/>
      <w:r w:rsidR="00FB58C7" w:rsidRP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САмокат</w:t>
      </w:r>
      <w:proofErr w:type="spellEnd"/>
      <w:r w:rsidR="00FB58C7" w:rsidRP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ab/>
      </w:r>
      <w:r w:rsid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r w:rsidR="00FB58C7" w:rsidRP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</w:t>
      </w:r>
      <w:r w:rsidR="009C7266" w:rsidRP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</w:t>
      </w:r>
      <w:r w:rsidR="00FB58C7" w:rsidRP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рафан</w:t>
      </w:r>
      <w:r w:rsidR="009C7266" w:rsidRPr="009C7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)</w:t>
      </w:r>
      <w:r w:rsidR="009C7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;</w:t>
      </w:r>
      <w:r w:rsid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FB58C7" w:rsidRP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іняємо картинки місцями та з’ясовуємо, який те</w:t>
      </w:r>
      <w:r w:rsidR="00FB58C7" w:rsidRP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 утворився склад (</w:t>
      </w:r>
      <w:r w:rsidR="00FB58C7" w:rsidRP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склад </w:t>
      </w:r>
      <w:r w:rsidR="0009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АС) </w:t>
      </w:r>
      <w:r w:rsidR="00092872" w:rsidRPr="0009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="00FB58C7" w:rsidRPr="0009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FB58C7" w:rsidRP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азиваємо слова з цим складом</w:t>
      </w:r>
      <w:r w:rsidR="0009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</w:t>
      </w:r>
      <w:r w:rsidR="00C72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</w:t>
      </w:r>
      <w:r w:rsid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фальт</w:t>
      </w:r>
      <w:proofErr w:type="spellEnd"/>
      <w:r w:rsid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мАСло</w:t>
      </w:r>
      <w:proofErr w:type="spellEnd"/>
      <w:r w:rsid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FB58C7" w:rsidRPr="00092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ананАС</w:t>
      </w:r>
      <w:proofErr w:type="spellEnd"/>
      <w:r w:rsidR="00C72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</w:t>
      </w:r>
    </w:p>
    <w:p w:rsidR="00644CF8" w:rsidRPr="00C72FAD" w:rsidRDefault="00644CF8" w:rsidP="00B742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4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Запобігання помилкам</w:t>
      </w:r>
      <w:r w:rsidR="00C72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4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під час читання та письма на рівні слова</w:t>
      </w:r>
      <w:r w:rsidR="00F6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</w:p>
    <w:p w:rsidR="00CC11E8" w:rsidRPr="00CC11E8" w:rsidRDefault="007F62D0" w:rsidP="00425F81">
      <w:pPr>
        <w:pStyle w:val="a3"/>
        <w:numPr>
          <w:ilvl w:val="0"/>
          <w:numId w:val="18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</w:t>
      </w:r>
      <w:r w:rsidR="00644CF8" w:rsidRPr="007F62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знайомлення дітей з поняттям </w:t>
      </w:r>
      <w:proofErr w:type="spellStart"/>
      <w:r w:rsidR="00644CF8" w:rsidRPr="007F6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“слово”</w:t>
      </w:r>
      <w:proofErr w:type="spellEnd"/>
      <w:r w:rsidR="00644CF8" w:rsidRPr="007F6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r w:rsidR="00F63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644CF8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</w:t>
      </w:r>
      <w:r w:rsidR="00C72F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44CF8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одна з головних одиниць мовлення, яка служить для називання предметів, осіб,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процесів, явищ,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востей; слова бувають короткі й довгі; в</w:t>
      </w:r>
      <w:r w:rsidR="00644CF8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они складаються з однієї або двох літер: </w:t>
      </w:r>
      <w:r w:rsidR="00644CF8" w:rsidRPr="0064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І, В, Й, А, З, У. </w:t>
      </w:r>
      <w:r w:rsidR="00644CF8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Тому при вивченні літери </w:t>
      </w:r>
      <w:r w:rsidR="00644CF8" w:rsidRPr="0064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 </w:t>
      </w:r>
      <w:r w:rsidR="001F4B70" w:rsidRPr="001F4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варто</w:t>
      </w:r>
      <w:r w:rsidR="001F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1F4B70" w:rsidRPr="001F4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знайомити</w:t>
      </w:r>
      <w:r w:rsidR="001F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44CF8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дітей зі сполучником </w:t>
      </w:r>
      <w:r w:rsidR="00644CF8" w:rsidRPr="0064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А. </w:t>
      </w:r>
      <w:r w:rsidR="00644CF8" w:rsidRPr="00644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4EF5" w:rsidRPr="00A822AD">
        <w:rPr>
          <w:rFonts w:ascii="Times New Roman" w:hAnsi="Times New Roman" w:cs="Times New Roman"/>
          <w:sz w:val="28"/>
          <w:szCs w:val="28"/>
          <w:lang w:val="uk-UA"/>
        </w:rPr>
        <w:t>скласти речення, використову</w:t>
      </w:r>
      <w:r w:rsidR="00CC11E8">
        <w:rPr>
          <w:rFonts w:ascii="Times New Roman" w:hAnsi="Times New Roman" w:cs="Times New Roman"/>
          <w:sz w:val="28"/>
          <w:szCs w:val="28"/>
          <w:lang w:val="uk-UA"/>
        </w:rPr>
        <w:t>вати картинки, між яки</w:t>
      </w:r>
      <w:r w:rsidR="00CC11E8">
        <w:rPr>
          <w:rFonts w:ascii="Times New Roman" w:hAnsi="Times New Roman" w:cs="Times New Roman"/>
          <w:sz w:val="28"/>
          <w:szCs w:val="28"/>
          <w:lang w:val="uk-UA"/>
        </w:rPr>
        <w:softHyphen/>
        <w:t>ми ставиться літера</w:t>
      </w:r>
      <w:r w:rsidR="00424EF5" w:rsidRPr="00A82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EF5" w:rsidRPr="00A822AD">
        <w:rPr>
          <w:rFonts w:ascii="Times New Roman" w:hAnsi="Times New Roman" w:cs="Times New Roman"/>
          <w:b/>
          <w:bCs/>
          <w:sz w:val="28"/>
          <w:szCs w:val="28"/>
          <w:lang w:val="uk-UA"/>
        </w:rPr>
        <w:t>А.</w:t>
      </w:r>
      <w:r w:rsidR="00CC11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24EF5" w:rsidRPr="00CC11E8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="009F3BB0" w:rsidRPr="00CC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EF5" w:rsidRPr="00CC11E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9F3BB0" w:rsidRPr="00CC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EF5" w:rsidRPr="00CC11E8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="009F3BB0" w:rsidRPr="00CC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EF5" w:rsidRPr="00CC11E8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="009F3BB0" w:rsidRPr="00CC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EF5" w:rsidRPr="00CC11E8">
        <w:rPr>
          <w:rFonts w:ascii="Times New Roman" w:hAnsi="Times New Roman" w:cs="Times New Roman"/>
          <w:sz w:val="28"/>
          <w:szCs w:val="28"/>
        </w:rPr>
        <w:t>більше</w:t>
      </w:r>
      <w:r w:rsidR="009F3BB0" w:rsidRPr="00CC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11E8" w:rsidRPr="00CC11E8">
        <w:rPr>
          <w:rFonts w:ascii="Times New Roman" w:hAnsi="Times New Roman" w:cs="Times New Roman"/>
          <w:sz w:val="28"/>
          <w:szCs w:val="28"/>
        </w:rPr>
        <w:t>ре</w:t>
      </w:r>
      <w:r w:rsidR="00CC11E8" w:rsidRPr="00CC11E8">
        <w:rPr>
          <w:rFonts w:ascii="Times New Roman" w:hAnsi="Times New Roman" w:cs="Times New Roman"/>
          <w:sz w:val="28"/>
          <w:szCs w:val="28"/>
        </w:rPr>
        <w:softHyphen/>
        <w:t>чень</w:t>
      </w:r>
      <w:proofErr w:type="spellEnd"/>
      <w:r w:rsidR="00CC11E8" w:rsidRPr="00CC11E8">
        <w:rPr>
          <w:rFonts w:ascii="Times New Roman" w:hAnsi="Times New Roman" w:cs="Times New Roman"/>
          <w:sz w:val="28"/>
          <w:szCs w:val="28"/>
        </w:rPr>
        <w:t xml:space="preserve"> за </w:t>
      </w:r>
      <w:r w:rsidR="00424EF5" w:rsidRPr="00CC11E8">
        <w:rPr>
          <w:rFonts w:ascii="Times New Roman" w:hAnsi="Times New Roman" w:cs="Times New Roman"/>
          <w:sz w:val="28"/>
          <w:szCs w:val="28"/>
        </w:rPr>
        <w:t>картинкою</w:t>
      </w:r>
      <w:r w:rsidR="00CC11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1C20" w:rsidRPr="00CC11E8" w:rsidRDefault="00CC11E8" w:rsidP="00425F81">
      <w:pPr>
        <w:pStyle w:val="a3"/>
        <w:numPr>
          <w:ilvl w:val="0"/>
          <w:numId w:val="18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11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</w:t>
      </w:r>
      <w:r w:rsidR="00424EF5" w:rsidRPr="00CC11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ля роботи з </w:t>
      </w:r>
      <w:proofErr w:type="spellStart"/>
      <w:r w:rsidR="00424EF5" w:rsidRPr="00CC11E8">
        <w:rPr>
          <w:rFonts w:ascii="Times New Roman" w:hAnsi="Times New Roman" w:cs="Times New Roman"/>
          <w:b/>
          <w:bCs/>
          <w:i/>
          <w:sz w:val="28"/>
          <w:szCs w:val="28"/>
        </w:rPr>
        <w:t>прийменниками</w:t>
      </w:r>
      <w:proofErr w:type="spellEnd"/>
      <w:r w:rsidR="009F3BB0" w:rsidRPr="00CC11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424EF5" w:rsidRPr="00CC11E8">
        <w:rPr>
          <w:rFonts w:ascii="Times New Roman" w:hAnsi="Times New Roman" w:cs="Times New Roman"/>
          <w:b/>
          <w:bCs/>
          <w:i/>
          <w:sz w:val="28"/>
          <w:szCs w:val="28"/>
        </w:rPr>
        <w:t>використову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вати</w:t>
      </w:r>
      <w:r w:rsidR="009F3BB0" w:rsidRPr="00CC11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424EF5" w:rsidRPr="00CC11E8">
        <w:rPr>
          <w:rFonts w:ascii="Times New Roman" w:hAnsi="Times New Roman" w:cs="Times New Roman"/>
          <w:b/>
          <w:bCs/>
          <w:i/>
          <w:sz w:val="28"/>
          <w:szCs w:val="28"/>
        </w:rPr>
        <w:t>схеми</w:t>
      </w:r>
      <w:proofErr w:type="spellEnd"/>
      <w:r w:rsidR="00424EF5" w:rsidRPr="00CC11E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F6A98" w:rsidRDefault="00424EF5" w:rsidP="00425F81">
      <w:pPr>
        <w:spacing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4647063" cy="436245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569" r="11117" b="70355"/>
                    <a:stretch/>
                  </pic:blipFill>
                  <pic:spPr bwMode="auto">
                    <a:xfrm>
                      <a:off x="0" y="0"/>
                      <a:ext cx="4652219" cy="436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7C7" w:rsidRPr="00D66688" w:rsidRDefault="005F6A98" w:rsidP="00425F81">
      <w:pPr>
        <w:pStyle w:val="a3"/>
        <w:numPr>
          <w:ilvl w:val="0"/>
          <w:numId w:val="21"/>
        </w:numPr>
        <w:spacing w:line="240" w:lineRule="auto"/>
        <w:ind w:left="-567" w:right="-284" w:firstLine="283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</w:t>
      </w:r>
      <w:r w:rsidR="009667C7" w:rsidRPr="005F6A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ідгадування ребусів</w:t>
      </w:r>
      <w:r w:rsidR="009667C7" w:rsidRPr="005F6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66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(</w:t>
      </w:r>
      <w:r w:rsidR="009667C7" w:rsidRPr="005F6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стимулює розумову ді</w:t>
      </w:r>
      <w:r w:rsidR="009667C7" w:rsidRPr="005F6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яльність, а також дає можливість закріпити роль і зна</w:t>
      </w:r>
      <w:r w:rsidR="009667C7" w:rsidRPr="005F6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чення маленьких слів (прийменників). Прийменники у ребусах домислюються, а не зображуються.</w:t>
      </w:r>
    </w:p>
    <w:p w:rsidR="00D66688" w:rsidRDefault="00424EF5" w:rsidP="00B742A8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95773" cy="703062"/>
            <wp:effectExtent l="19050" t="0" r="43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885" cy="72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68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695240" cy="6684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555" cy="69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60" w:rsidRDefault="00157A60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</w:t>
      </w:r>
      <w:proofErr w:type="spellStart"/>
      <w:r w:rsidR="00A822AD" w:rsidRPr="00D66688">
        <w:rPr>
          <w:rFonts w:ascii="Times New Roman" w:hAnsi="Times New Roman" w:cs="Times New Roman"/>
          <w:b/>
          <w:bCs/>
          <w:i/>
          <w:sz w:val="28"/>
          <w:szCs w:val="28"/>
        </w:rPr>
        <w:t>оділ</w:t>
      </w:r>
      <w:proofErr w:type="spellEnd"/>
      <w:r w:rsidR="009F3BB0" w:rsidRPr="00D6668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b/>
          <w:bCs/>
          <w:i/>
          <w:sz w:val="28"/>
          <w:szCs w:val="28"/>
        </w:rPr>
        <w:t>слів</w:t>
      </w:r>
      <w:proofErr w:type="spellEnd"/>
      <w:r w:rsidR="00A822AD" w:rsidRPr="00D666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</w:t>
      </w:r>
      <w:proofErr w:type="spellStart"/>
      <w:r w:rsidR="00A822AD" w:rsidRPr="00D66688">
        <w:rPr>
          <w:rFonts w:ascii="Times New Roman" w:hAnsi="Times New Roman" w:cs="Times New Roman"/>
          <w:b/>
          <w:bCs/>
          <w:i/>
          <w:sz w:val="28"/>
          <w:szCs w:val="28"/>
        </w:rPr>
        <w:t>склади</w:t>
      </w:r>
      <w:proofErr w:type="spellEnd"/>
      <w:r w:rsidR="00A822AD" w:rsidRPr="00D6668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822AD" w:rsidRPr="00D6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Полічити</w:t>
      </w:r>
      <w:proofErr w:type="spellEnd"/>
      <w:r w:rsidR="009F3BB0" w:rsidRPr="00D66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9F3BB0" w:rsidRPr="00D66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складі</w:t>
      </w:r>
      <w:proofErr w:type="gramStart"/>
      <w:r w:rsidR="00A822AD" w:rsidRPr="00D6668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2AD" w:rsidRPr="00D666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="009F3BB0" w:rsidRPr="00D66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наголошений</w:t>
      </w:r>
      <w:proofErr w:type="spell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 склад.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 робота про</w:t>
      </w:r>
      <w:r w:rsidR="00A822AD" w:rsidRPr="00D66688">
        <w:rPr>
          <w:rFonts w:ascii="Times New Roman" w:hAnsi="Times New Roman" w:cs="Times New Roman"/>
          <w:sz w:val="28"/>
          <w:szCs w:val="28"/>
        </w:rPr>
        <w:softHyphen/>
        <w:t xml:space="preserve">ходить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успішніше</w:t>
      </w:r>
      <w:proofErr w:type="spell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9F3BB0" w:rsidRPr="00D66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9F3BB0" w:rsidRPr="00D66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ділить</w:t>
      </w:r>
      <w:proofErr w:type="spell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 слова на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="009F3BB0" w:rsidRPr="00D66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D66688">
        <w:rPr>
          <w:rFonts w:ascii="Times New Roman" w:hAnsi="Times New Roman" w:cs="Times New Roman"/>
          <w:sz w:val="28"/>
          <w:szCs w:val="28"/>
        </w:rPr>
        <w:t>оплесками</w:t>
      </w:r>
      <w:proofErr w:type="spellEnd"/>
      <w:r w:rsidR="00A822AD" w:rsidRPr="00D666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наголошений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тупа</w:t>
      </w:r>
      <w:proofErr w:type="gramEnd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ногою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2D2D" w:rsidRPr="00FA2D2D" w:rsidRDefault="00157A60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6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</w:t>
      </w:r>
      <w:proofErr w:type="spellStart"/>
      <w:r w:rsidR="00A822AD" w:rsidRPr="00157A60">
        <w:rPr>
          <w:rFonts w:ascii="Times New Roman" w:hAnsi="Times New Roman" w:cs="Times New Roman"/>
          <w:b/>
          <w:bCs/>
          <w:i/>
          <w:sz w:val="28"/>
          <w:szCs w:val="28"/>
        </w:rPr>
        <w:t>изначення</w:t>
      </w:r>
      <w:proofErr w:type="spellEnd"/>
      <w:r w:rsidR="009F3BB0" w:rsidRPr="00157A6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A822AD" w:rsidRPr="00157A60">
        <w:rPr>
          <w:rFonts w:ascii="Times New Roman" w:hAnsi="Times New Roman" w:cs="Times New Roman"/>
          <w:b/>
          <w:bCs/>
          <w:i/>
          <w:sz w:val="28"/>
          <w:szCs w:val="28"/>
        </w:rPr>
        <w:t>наголошеного</w:t>
      </w:r>
      <w:proofErr w:type="spellEnd"/>
      <w:r w:rsidR="00A822AD" w:rsidRPr="00157A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складу.</w:t>
      </w:r>
      <w:r w:rsidR="00A822AD" w:rsidRPr="00157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2AD" w:rsidRPr="00157A60">
        <w:rPr>
          <w:rFonts w:ascii="Times New Roman" w:hAnsi="Times New Roman" w:cs="Times New Roman"/>
          <w:sz w:val="28"/>
          <w:szCs w:val="28"/>
        </w:rPr>
        <w:t>Це</w:t>
      </w:r>
      <w:r w:rsidR="009F3BB0" w:rsidRPr="00157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лег</w:t>
      </w:r>
      <w:r w:rsidR="00A822AD" w:rsidRPr="00157A60">
        <w:rPr>
          <w:rFonts w:ascii="Times New Roman" w:hAnsi="Times New Roman" w:cs="Times New Roman"/>
          <w:sz w:val="28"/>
          <w:szCs w:val="28"/>
        </w:rPr>
        <w:softHyphen/>
        <w:t>ше</w:t>
      </w:r>
      <w:proofErr w:type="spellEnd"/>
      <w:r w:rsidR="009F3BB0" w:rsidRPr="00157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A822AD" w:rsidRPr="00157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вимовляючи</w:t>
      </w:r>
      <w:proofErr w:type="spellEnd"/>
      <w:r w:rsidR="009F3BB0" w:rsidRPr="00157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2AD" w:rsidRPr="00157A60">
        <w:rPr>
          <w:rFonts w:ascii="Times New Roman" w:hAnsi="Times New Roman" w:cs="Times New Roman"/>
          <w:sz w:val="28"/>
          <w:szCs w:val="28"/>
        </w:rPr>
        <w:t xml:space="preserve">слово протяжно, так,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9F3BB0" w:rsidRPr="00157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кличеш</w:t>
      </w:r>
      <w:proofErr w:type="spellEnd"/>
      <w:r w:rsidR="009F3BB0" w:rsidRPr="00157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A822AD" w:rsidRPr="00157A6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A822AD" w:rsidRPr="00157A60">
        <w:rPr>
          <w:rFonts w:ascii="Times New Roman" w:hAnsi="Times New Roman" w:cs="Times New Roman"/>
          <w:sz w:val="28"/>
          <w:szCs w:val="28"/>
        </w:rPr>
        <w:t>заблукала</w:t>
      </w:r>
      <w:proofErr w:type="spellEnd"/>
      <w:r w:rsidR="00A822AD" w:rsidRPr="00157A6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A822AD" w:rsidRPr="00157A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822AD" w:rsidRPr="00157A6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зААмок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–</w:t>
      </w:r>
      <w:r w:rsidR="00A822AD" w:rsidRPr="00157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822AD" w:rsidRPr="00157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замООк</w:t>
      </w:r>
      <w:proofErr w:type="spellEnd"/>
      <w:r w:rsid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; </w:t>
      </w:r>
      <w:proofErr w:type="spellStart"/>
      <w:r w:rsid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дороґАА</w:t>
      </w:r>
      <w:proofErr w:type="spellEnd"/>
      <w:r w:rsid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–</w:t>
      </w:r>
      <w:r w:rsidR="00A822AD" w:rsidRP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822AD" w:rsidRP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дорООга</w:t>
      </w:r>
      <w:proofErr w:type="spellEnd"/>
      <w:r w:rsidR="00FA2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;</w:t>
      </w:r>
    </w:p>
    <w:p w:rsidR="00FA2D2D" w:rsidRPr="00FA2D2D" w:rsidRDefault="00FA2D2D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2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д</w:t>
      </w:r>
      <w:r w:rsidR="00A822AD" w:rsidRPr="00FA2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обір слів до поданих схем складів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;</w:t>
      </w:r>
    </w:p>
    <w:p w:rsidR="00FA2D2D" w:rsidRDefault="00FA2D2D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2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д</w:t>
      </w:r>
      <w:r w:rsidR="00650663" w:rsidRPr="00FA2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обір слів до заданих сх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ем з голосними звуками (буквами;</w:t>
      </w:r>
    </w:p>
    <w:p w:rsidR="00DE1EF2" w:rsidRPr="00DE1EF2" w:rsidRDefault="00FA2D2D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A2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650663" w:rsidRPr="00FA2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кладання слів з поданих складів</w:t>
      </w:r>
      <w:r w:rsidR="00F93E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(</w:t>
      </w:r>
      <w:r w:rsidR="00F93E61" w:rsidRPr="00DE1E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наприклад,</w:t>
      </w:r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uk-UA"/>
        </w:rPr>
        <w:t xml:space="preserve">МО-ЛО-КО, </w:t>
      </w:r>
      <w:proofErr w:type="spellStart"/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uk-UA"/>
        </w:rPr>
        <w:t>КО</w:t>
      </w:r>
      <w:proofErr w:type="spellEnd"/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uk-UA"/>
        </w:rPr>
        <w:t xml:space="preserve">, </w:t>
      </w:r>
      <w:proofErr w:type="spellStart"/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uk-UA"/>
        </w:rPr>
        <w:t>МО</w:t>
      </w:r>
      <w:proofErr w:type="spellEnd"/>
      <w:r w:rsidR="00F93E61" w:rsidRPr="00DE1E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uk-UA"/>
        </w:rPr>
        <w:t>, ЛО);</w:t>
      </w:r>
    </w:p>
    <w:p w:rsidR="00F04CA5" w:rsidRPr="00F04CA5" w:rsidRDefault="00DE1EF2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E1E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650663" w:rsidRPr="00DE1E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кладання слів: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50663" w:rsidRPr="00DE1E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початкових літер слів, зображених на картинках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Миша, Ананас, Корова –</w:t>
      </w:r>
      <w:r w:rsidR="00650663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МАК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);</w:t>
      </w:r>
      <w:r w:rsidR="00650663" w:rsidRPr="00DE1E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E5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останніх літер (</w:t>
      </w:r>
      <w:proofErr w:type="spellStart"/>
      <w:r w:rsidR="00650663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ана-</w:t>
      </w:r>
      <w:proofErr w:type="spellEnd"/>
      <w:r w:rsidR="00650663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50663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наС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милО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леВ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козА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-</w:t>
      </w:r>
      <w:r w:rsidR="00650663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СОВА;</w:t>
      </w:r>
      <w:r w:rsidR="00FE5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другою літерою (</w:t>
      </w:r>
      <w:proofErr w:type="spellStart"/>
      <w:r w:rsidR="0042767F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уСмішка</w:t>
      </w:r>
      <w:proofErr w:type="spellEnd"/>
      <w:r w:rsidR="0042767F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42767F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мОлоко</w:t>
      </w:r>
      <w:proofErr w:type="spellEnd"/>
      <w:r w:rsidR="0042767F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42767F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аМпула</w:t>
      </w:r>
      <w:proofErr w:type="spellEnd"/>
      <w:r w:rsidR="00FE5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</w:t>
      </w:r>
      <w:r w:rsidR="0042767F" w:rsidRPr="00DE1E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67F" w:rsidRPr="00FE55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СОМ;</w:t>
      </w:r>
      <w:r w:rsidR="00FE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E5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третьою літерою (</w:t>
      </w:r>
      <w:proofErr w:type="spellStart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саДівник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вчИтель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,</w:t>
      </w:r>
      <w:proofErr w:type="spellStart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поМідор</w:t>
      </w:r>
      <w:proofErr w:type="spellEnd"/>
      <w:r w:rsidR="00FE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–</w:t>
      </w:r>
      <w:r w:rsidR="0042767F" w:rsidRPr="00DE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ДИМ</w:t>
      </w:r>
      <w:r w:rsidR="00FE55F2" w:rsidRPr="00F04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)</w:t>
      </w:r>
      <w:r w:rsidR="00F04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F04CA5" w:rsidRPr="00F04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і т.д.</w:t>
      </w:r>
    </w:p>
    <w:p w:rsidR="00F04CA5" w:rsidRPr="00F04CA5" w:rsidRDefault="00F04CA5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04C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ч</w:t>
      </w:r>
      <w:proofErr w:type="spellStart"/>
      <w:r w:rsidR="0042767F" w:rsidRPr="00F04CA5">
        <w:rPr>
          <w:rFonts w:ascii="Times New Roman" w:hAnsi="Times New Roman" w:cs="Times New Roman"/>
          <w:b/>
          <w:bCs/>
          <w:i/>
          <w:sz w:val="28"/>
          <w:szCs w:val="28"/>
        </w:rPr>
        <w:t>итання</w:t>
      </w:r>
      <w:proofErr w:type="spellEnd"/>
      <w:r w:rsidR="0055391C" w:rsidRPr="00F04C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42767F" w:rsidRPr="00F04CA5">
        <w:rPr>
          <w:rFonts w:ascii="Times New Roman" w:hAnsi="Times New Roman" w:cs="Times New Roman"/>
          <w:b/>
          <w:bCs/>
          <w:i/>
          <w:sz w:val="28"/>
          <w:szCs w:val="28"/>
        </w:rPr>
        <w:t>слів</w:t>
      </w:r>
      <w:proofErr w:type="spellEnd"/>
      <w:r w:rsidR="0042767F" w:rsidRPr="00F04C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</w:t>
      </w:r>
      <w:proofErr w:type="spellStart"/>
      <w:r w:rsidR="0042767F" w:rsidRPr="00F04CA5">
        <w:rPr>
          <w:rFonts w:ascii="Times New Roman" w:hAnsi="Times New Roman" w:cs="Times New Roman"/>
          <w:b/>
          <w:bCs/>
          <w:i/>
          <w:sz w:val="28"/>
          <w:szCs w:val="28"/>
        </w:rPr>
        <w:t>зворотному</w:t>
      </w:r>
      <w:proofErr w:type="spellEnd"/>
      <w:r w:rsidR="0042767F" w:rsidRPr="00F04C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порядку.</w:t>
      </w:r>
      <w:r w:rsidR="0042767F" w:rsidRPr="00F04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67F" w:rsidRPr="00F04CA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42767F" w:rsidRPr="00F04CA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55391C" w:rsidRPr="00F04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67F" w:rsidRPr="00F04CA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55391C" w:rsidRPr="00F04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67F" w:rsidRPr="00F04CA5">
        <w:rPr>
          <w:rFonts w:ascii="Times New Roman" w:hAnsi="Times New Roman" w:cs="Times New Roman"/>
          <w:sz w:val="28"/>
          <w:szCs w:val="28"/>
        </w:rPr>
        <w:t>утворюватися</w:t>
      </w:r>
      <w:proofErr w:type="spellEnd"/>
      <w:r w:rsidR="0055391C" w:rsidRPr="00F04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42767F" w:rsidRPr="00F04CA5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42767F" w:rsidRPr="00F04C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2767F" w:rsidRPr="00F04CA5">
        <w:rPr>
          <w:rFonts w:ascii="Times New Roman" w:hAnsi="Times New Roman" w:cs="Times New Roman"/>
          <w:sz w:val="28"/>
          <w:szCs w:val="28"/>
        </w:rPr>
        <w:t xml:space="preserve"> слова. Наприклад: </w:t>
      </w:r>
      <w:proofErr w:type="spellStart"/>
      <w:r w:rsidR="0042767F" w:rsidRPr="00F04CA5">
        <w:rPr>
          <w:rFonts w:ascii="Times New Roman" w:hAnsi="Times New Roman" w:cs="Times New Roman"/>
          <w:i/>
          <w:iCs/>
          <w:sz w:val="28"/>
          <w:szCs w:val="28"/>
        </w:rPr>
        <w:t>рак-кар</w:t>
      </w:r>
      <w:proofErr w:type="spellEnd"/>
      <w:r w:rsidR="0042767F" w:rsidRPr="00F04CA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42767F" w:rsidRPr="00F04CA5">
        <w:rPr>
          <w:rFonts w:ascii="Times New Roman" w:hAnsi="Times New Roman" w:cs="Times New Roman"/>
          <w:i/>
          <w:iCs/>
          <w:sz w:val="28"/>
          <w:szCs w:val="28"/>
        </w:rPr>
        <w:t>кіт-ті</w:t>
      </w:r>
      <w:proofErr w:type="gramStart"/>
      <w:r w:rsidR="0042767F" w:rsidRPr="00F04CA5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spellEnd"/>
      <w:proofErr w:type="gramEnd"/>
      <w:r w:rsidR="0042767F" w:rsidRPr="00F04CA5">
        <w:rPr>
          <w:rFonts w:ascii="Times New Roman" w:hAnsi="Times New Roman" w:cs="Times New Roman"/>
          <w:i/>
          <w:iCs/>
          <w:sz w:val="28"/>
          <w:szCs w:val="28"/>
        </w:rPr>
        <w:t>, зал-лаз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031B30" w:rsidRDefault="00F04CA5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04C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г</w:t>
      </w:r>
      <w:r w:rsidR="0042767F" w:rsidRPr="00F04C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ра</w:t>
      </w:r>
      <w:r w:rsidR="0042767F" w:rsidRPr="00F04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2767F" w:rsidRPr="00F04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“Про</w:t>
      </w:r>
      <w:proofErr w:type="spellEnd"/>
      <w:r w:rsidR="0042767F" w:rsidRPr="00F04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який малюнок ця загадка?”.</w:t>
      </w:r>
      <w:r w:rsidR="0003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Пока</w:t>
      </w:r>
      <w:r w:rsidR="0003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зати</w:t>
      </w:r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дітям кілька картинок із зображеннями ведме</w:t>
      </w:r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дя</w:t>
      </w:r>
      <w:r w:rsidR="0003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сороки, кішки, сови. Назвати</w:t>
      </w:r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ланцюжок літер: </w:t>
      </w:r>
      <w:r w:rsidR="0042767F" w:rsidRPr="00F04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А, С, О. </w:t>
      </w:r>
      <w:r w:rsidR="0003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Загадати</w:t>
      </w:r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загадку: </w:t>
      </w:r>
      <w:proofErr w:type="spellStart"/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“Удень</w:t>
      </w:r>
      <w:proofErr w:type="spellEnd"/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спочиваю, а вночі літаю, маю круглі</w:t>
      </w:r>
      <w:r w:rsidR="0003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очі, бачу серед ночі”. П</w:t>
      </w:r>
      <w:r w:rsidR="0042767F" w:rsidRPr="00F04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 яку тварину із зображених на малюнкузагадка? </w:t>
      </w:r>
      <w:r w:rsidR="0042767F" w:rsidRPr="00F04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(Про сову).</w:t>
      </w:r>
    </w:p>
    <w:p w:rsidR="00F11D36" w:rsidRPr="00F11D36" w:rsidRDefault="00031B30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31B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г</w:t>
      </w:r>
      <w:r w:rsidR="0042767F" w:rsidRPr="00031B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ра</w:t>
      </w:r>
      <w:r w:rsidR="0042767F" w:rsidRPr="0003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2767F" w:rsidRPr="00031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“Загубили</w:t>
      </w:r>
      <w:proofErr w:type="spellEnd"/>
      <w:r w:rsidR="0042767F" w:rsidRPr="00031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2767F" w:rsidRPr="00031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літеру”</w:t>
      </w:r>
      <w:proofErr w:type="spellEnd"/>
      <w:r w:rsidR="0042767F" w:rsidRPr="00031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42767F" w:rsidRPr="0003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місце пропусків вставити літери, щоб утворити якнайбільше слів.</w:t>
      </w:r>
      <w:r w:rsidR="00191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67F" w:rsidRPr="00191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Наприклад</w:t>
      </w:r>
      <w:r w:rsidR="00191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42767F" w:rsidRP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Д </w:t>
      </w:r>
      <w:r w:rsidR="0042767F" w:rsidRPr="00191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У</w:t>
      </w:r>
      <w:r w:rsidR="00513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r w:rsid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-</w:t>
      </w:r>
      <w:r w:rsidR="0042767F" w:rsidRP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дуб, душ, дух</w:t>
      </w:r>
      <w:r w:rsid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; </w:t>
      </w:r>
      <w:r w:rsidR="0042767F" w:rsidRPr="00191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СУ</w:t>
      </w:r>
      <w:r w:rsidR="00513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r w:rsidR="00191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</w:t>
      </w:r>
      <w:r w:rsidR="0042767F" w:rsidRPr="00191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67F" w:rsidRP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суп, сук, суд</w:t>
      </w:r>
      <w:r w:rsid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; </w:t>
      </w:r>
      <w:r w:rsid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</w:t>
      </w:r>
      <w:r w:rsidR="00513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</w:t>
      </w:r>
      <w:r w:rsid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42767F" w:rsidRP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</w:t>
      </w:r>
      <w:r w:rsidR="005131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</w:t>
      </w:r>
      <w:r w:rsidR="0042767F" w:rsidRPr="00191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67F" w:rsidRPr="00191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дим, дім, дам</w:t>
      </w:r>
      <w:r w:rsidR="00513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; Б.</w:t>
      </w:r>
      <w:r w:rsid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42767F" w:rsidRPr="00513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</w:t>
      </w:r>
      <w:r w:rsidR="00513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5131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42767F" w:rsidRPr="005131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67F" w:rsidRPr="00513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бік, бик, бук, бак</w:t>
      </w:r>
      <w:r w:rsid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;</w:t>
      </w:r>
    </w:p>
    <w:p w:rsidR="00732277" w:rsidRPr="00732277" w:rsidRDefault="00F11D36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11D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у</w:t>
      </w:r>
      <w:r w:rsidR="0042767F" w:rsidRPr="00F11D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творення з двох слів одного</w:t>
      </w:r>
      <w:r w:rsidR="00E74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="00E743BE" w:rsidRPr="00E74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</w:t>
      </w:r>
      <w:r w:rsidR="00E743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довгі вуха -</w:t>
      </w:r>
      <w:r w:rsidR="0042767F" w:rsidRP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довговухий; </w:t>
      </w:r>
      <w:r w:rsidR="00732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карі очі -</w:t>
      </w:r>
      <w:r w:rsidR="0042767F" w:rsidRP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кароокий; довгі </w:t>
      </w:r>
      <w:r w:rsidR="00732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ноги –</w:t>
      </w:r>
      <w:r w:rsidR="0042767F" w:rsidRP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довгоногий</w:t>
      </w:r>
      <w:r w:rsidR="00732277" w:rsidRPr="007322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)</w:t>
      </w:r>
      <w:r w:rsidR="0042767F" w:rsidRPr="00F1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</w:t>
      </w:r>
    </w:p>
    <w:p w:rsidR="00B31C20" w:rsidRPr="00F146BC" w:rsidRDefault="00732277" w:rsidP="00425F81">
      <w:pPr>
        <w:pStyle w:val="a3"/>
        <w:numPr>
          <w:ilvl w:val="0"/>
          <w:numId w:val="22"/>
        </w:numPr>
        <w:spacing w:line="240" w:lineRule="auto"/>
        <w:ind w:left="-567" w:right="-284" w:firstLine="28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7322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</w:t>
      </w:r>
      <w:r w:rsidR="0042767F" w:rsidRPr="007322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обудова сходинок слів з різною кількістю</w:t>
      </w:r>
      <w:r w:rsidR="00F146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="0042767F" w:rsidRPr="00F14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літер (починаючи з трьох) із заданим звуком на по</w:t>
      </w:r>
      <w:r w:rsidR="0042767F" w:rsidRPr="00F14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чатку, в середині, в кінці слова.</w:t>
      </w:r>
    </w:p>
    <w:p w:rsidR="00904D12" w:rsidRPr="00260D96" w:rsidRDefault="00904D12" w:rsidP="00B742A8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82360" cy="793997"/>
            <wp:effectExtent l="19050" t="0" r="39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1745" cy="79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49" w:rsidRPr="000E1949" w:rsidRDefault="00260D96" w:rsidP="00425F81">
      <w:pPr>
        <w:pStyle w:val="a3"/>
        <w:numPr>
          <w:ilvl w:val="0"/>
          <w:numId w:val="2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260D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</w:t>
      </w:r>
      <w:r w:rsidR="000E5E5D" w:rsidRPr="00260D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озпізнавання слів за половиною літери</w:t>
      </w:r>
      <w:r w:rsidR="000E19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="000E1949" w:rsidRPr="000E1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(п</w:t>
      </w:r>
      <w:r w:rsidR="000E5E5D" w:rsidRPr="000E1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оловину сло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ва, верхню або нижню,</w:t>
      </w:r>
      <w:r w:rsidRPr="000E1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закрити</w:t>
      </w:r>
      <w:r w:rsidR="000E5E5D" w:rsidRPr="000E1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Діти мають здогадатися, яке слово написано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0E5E5D" w:rsidRPr="000E1949" w:rsidRDefault="000E1949" w:rsidP="00425F81">
      <w:pPr>
        <w:pStyle w:val="a3"/>
        <w:numPr>
          <w:ilvl w:val="0"/>
          <w:numId w:val="2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</w:t>
      </w:r>
      <w:proofErr w:type="spellStart"/>
      <w:r w:rsidR="000E5E5D" w:rsidRPr="000E1949">
        <w:rPr>
          <w:rFonts w:ascii="Times New Roman" w:hAnsi="Times New Roman" w:cs="Times New Roman"/>
          <w:b/>
          <w:bCs/>
          <w:i/>
          <w:sz w:val="28"/>
          <w:szCs w:val="28"/>
        </w:rPr>
        <w:t>обота</w:t>
      </w:r>
      <w:proofErr w:type="spellEnd"/>
      <w:r w:rsidR="000E5E5D" w:rsidRPr="000E19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 </w:t>
      </w:r>
      <w:proofErr w:type="spellStart"/>
      <w:r w:rsidR="000E5E5D" w:rsidRPr="000E1949">
        <w:rPr>
          <w:rFonts w:ascii="Times New Roman" w:hAnsi="Times New Roman" w:cs="Times New Roman"/>
          <w:b/>
          <w:bCs/>
          <w:i/>
          <w:sz w:val="28"/>
          <w:szCs w:val="28"/>
        </w:rPr>
        <w:t>ізографами</w:t>
      </w:r>
      <w:proofErr w:type="spellEnd"/>
    </w:p>
    <w:p w:rsidR="000E1949" w:rsidRPr="000E1949" w:rsidRDefault="000E1949" w:rsidP="00B742A8">
      <w:pPr>
        <w:pStyle w:val="a3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val="uk-UA" w:eastAsia="uk-UA"/>
        </w:rPr>
      </w:pPr>
    </w:p>
    <w:p w:rsidR="000E5E5D" w:rsidRDefault="000E5E5D" w:rsidP="00B742A8">
      <w:pPr>
        <w:pStyle w:val="a3"/>
        <w:spacing w:after="12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18948" cy="78935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616" cy="80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D2B" w:rsidRDefault="000E5E5D" w:rsidP="00B742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E3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Запобігання помилкам під час читання</w:t>
      </w:r>
      <w:r w:rsidR="000E3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письма</w:t>
      </w:r>
    </w:p>
    <w:p w:rsidR="000E5E5D" w:rsidRPr="000E3D2B" w:rsidRDefault="000E5E5D" w:rsidP="00B742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рівні словосполучення</w:t>
      </w:r>
      <w:r w:rsidR="000E3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441306" w:rsidRPr="00441306" w:rsidRDefault="00B73EB4" w:rsidP="00425F81">
      <w:pPr>
        <w:pStyle w:val="a3"/>
        <w:numPr>
          <w:ilvl w:val="0"/>
          <w:numId w:val="25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E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у</w:t>
      </w:r>
      <w:r w:rsidR="009354D0" w:rsidRPr="00B73E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згодження прикметників з іменника</w:t>
      </w:r>
      <w:r w:rsidR="000E3D2B" w:rsidRPr="00B73E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ми:</w:t>
      </w:r>
      <w:r w:rsidR="000E3D2B" w:rsidRPr="00B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354D0" w:rsidRPr="00B7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який? яка? які? чий? чия? чиї?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; </w:t>
      </w:r>
      <w:r w:rsidRPr="00B73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д</w:t>
      </w:r>
      <w:r w:rsidR="009354D0" w:rsidRPr="00B73E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обір іменника до заданого прикметника</w:t>
      </w:r>
      <w:r w:rsidR="009C14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r w:rsidR="009354D0" w:rsidRPr="00B7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теплий, тепла, тепле, теплі</w:t>
      </w:r>
      <w:r w:rsidR="00441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 в</w:t>
      </w:r>
      <w:r w:rsidR="009354D0" w:rsidRPr="00441306">
        <w:rPr>
          <w:rFonts w:ascii="Times New Roman" w:hAnsi="Times New Roman" w:cs="Times New Roman"/>
          <w:sz w:val="28"/>
          <w:szCs w:val="28"/>
          <w:lang w:val="uk-UA"/>
        </w:rPr>
        <w:t>ставити</w:t>
      </w:r>
      <w:r w:rsidR="0055391C" w:rsidRPr="00441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4D0" w:rsidRPr="00441306">
        <w:rPr>
          <w:rFonts w:ascii="Times New Roman" w:hAnsi="Times New Roman" w:cs="Times New Roman"/>
          <w:sz w:val="28"/>
          <w:szCs w:val="28"/>
          <w:lang w:val="uk-UA"/>
        </w:rPr>
        <w:t>закінчення</w:t>
      </w:r>
      <w:r w:rsidR="0055391C" w:rsidRPr="00441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4D0" w:rsidRPr="00441306">
        <w:rPr>
          <w:rFonts w:ascii="Times New Roman" w:hAnsi="Times New Roman" w:cs="Times New Roman"/>
          <w:sz w:val="28"/>
          <w:szCs w:val="28"/>
          <w:lang w:val="uk-UA"/>
        </w:rPr>
        <w:t>прикметників, узгоджуючи</w:t>
      </w:r>
      <w:r w:rsidR="0055391C" w:rsidRPr="00441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4D0" w:rsidRPr="00441306">
        <w:rPr>
          <w:rFonts w:ascii="Times New Roman" w:hAnsi="Times New Roman" w:cs="Times New Roman"/>
          <w:sz w:val="28"/>
          <w:szCs w:val="28"/>
          <w:lang w:val="uk-UA"/>
        </w:rPr>
        <w:t>його в роді з іменником.</w:t>
      </w:r>
    </w:p>
    <w:p w:rsidR="009B0F99" w:rsidRPr="009B0F99" w:rsidRDefault="00441306" w:rsidP="00425F81">
      <w:pPr>
        <w:pStyle w:val="a3"/>
        <w:numPr>
          <w:ilvl w:val="0"/>
          <w:numId w:val="25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F5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lastRenderedPageBreak/>
        <w:t>у</w:t>
      </w:r>
      <w:r w:rsidR="009354D0" w:rsidRPr="008F5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згодження іменників із </w:t>
      </w:r>
      <w:r w:rsidR="008F5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дієсловами:</w:t>
      </w:r>
      <w:r w:rsidR="00704480" w:rsidRPr="007044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9354D0" w:rsidRPr="007044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бір дієслів до іменників</w:t>
      </w:r>
      <w:r w:rsidR="007044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9354D0" w:rsidRPr="007044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Яблуко можна</w:t>
      </w:r>
      <w:r w:rsidR="007044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 -</w:t>
      </w:r>
      <w:r w:rsidR="009354D0" w:rsidRPr="007044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54D0" w:rsidRPr="007044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з</w:t>
      </w:r>
      <w:r w:rsid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і</w:t>
      </w:r>
      <w:r w:rsid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рвати, купити, з’їсти, помити</w:t>
      </w:r>
      <w:r w:rsidR="00D600A3" w:rsidRPr="00D600A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);</w:t>
      </w:r>
      <w:r w:rsidR="00D600A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д</w:t>
      </w:r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обір іменника з </w:t>
      </w:r>
      <w:proofErr w:type="spellStart"/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приймен</w:t>
      </w:r>
      <w:r w:rsidR="009B0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ником</w:t>
      </w:r>
      <w:proofErr w:type="spellEnd"/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даного діє</w:t>
      </w:r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слова</w:t>
      </w:r>
      <w:r w:rsid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9354D0" w:rsidRPr="00D600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прийти</w:t>
      </w:r>
      <w:r w:rsidR="009354D0" w:rsidRPr="00D60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-</w:t>
      </w:r>
      <w:r w:rsidR="009354D0" w:rsidRP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до школи, до машини, до магазину, до</w:t>
      </w:r>
      <w:r w:rsid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9354D0" w:rsidRP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тата ...;</w:t>
      </w:r>
      <w:r w:rsid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9354D0" w:rsidRPr="00D600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піти</w:t>
      </w:r>
      <w:r w:rsid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</w:t>
      </w:r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54D0" w:rsidRP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від дідуся, від дороги ...;</w:t>
      </w:r>
      <w:r w:rsidR="00D600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9354D0" w:rsidRPr="00D600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увійти</w:t>
      </w:r>
      <w:r w:rsid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</w:t>
      </w:r>
      <w:r w:rsidR="009354D0" w:rsidRPr="00D60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600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в</w:t>
      </w:r>
      <w:r w:rsidR="003041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(у) будинок, коло, довіру</w:t>
      </w:r>
      <w:r w:rsidR="0030414C" w:rsidRPr="0030414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)</w:t>
      </w:r>
      <w:r w:rsidR="0030414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 д</w:t>
      </w:r>
      <w:r w:rsidR="009354D0" w:rsidRPr="003041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обір дієслів, що відповідають роду і числу імен</w:t>
      </w:r>
      <w:r w:rsidR="009354D0" w:rsidRPr="003041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ника</w:t>
      </w:r>
      <w:r w:rsidR="003041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9354D0" w:rsidRPr="003041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Саша </w:t>
      </w:r>
      <w:r w:rsidR="009354D0" w:rsidRPr="0030414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пішов</w:t>
      </w:r>
      <w:r w:rsidR="0030414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354D0" w:rsidRPr="00304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4D0" w:rsidRPr="003041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Саша </w:t>
      </w:r>
      <w:r w:rsidR="0030414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пішла</w:t>
      </w:r>
      <w:r w:rsidR="0030414C" w:rsidRPr="0030414C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="0030414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:rsidR="00E171D7" w:rsidRPr="009B0F99" w:rsidRDefault="009B0F99" w:rsidP="00425F81">
      <w:pPr>
        <w:pStyle w:val="a3"/>
        <w:numPr>
          <w:ilvl w:val="0"/>
          <w:numId w:val="25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B0F9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</w:t>
      </w:r>
      <w:proofErr w:type="spellStart"/>
      <w:r w:rsidR="00E171D7" w:rsidRPr="009B0F99">
        <w:rPr>
          <w:rFonts w:ascii="Times New Roman" w:hAnsi="Times New Roman" w:cs="Times New Roman"/>
          <w:b/>
          <w:bCs/>
          <w:i/>
          <w:sz w:val="28"/>
          <w:szCs w:val="28"/>
        </w:rPr>
        <w:t>згодження</w:t>
      </w:r>
      <w:proofErr w:type="spellEnd"/>
      <w:r w:rsidR="00D1148C" w:rsidRPr="009B0F9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E171D7" w:rsidRPr="009B0F99">
        <w:rPr>
          <w:rFonts w:ascii="Times New Roman" w:hAnsi="Times New Roman" w:cs="Times New Roman"/>
          <w:b/>
          <w:bCs/>
          <w:i/>
          <w:sz w:val="28"/>
          <w:szCs w:val="28"/>
        </w:rPr>
        <w:t>іменників</w:t>
      </w:r>
      <w:proofErr w:type="spellEnd"/>
      <w:r w:rsidR="00E171D7" w:rsidRPr="009B0F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 </w:t>
      </w:r>
      <w:proofErr w:type="spellStart"/>
      <w:r w:rsidR="00E171D7" w:rsidRPr="009B0F99">
        <w:rPr>
          <w:rFonts w:ascii="Times New Roman" w:hAnsi="Times New Roman" w:cs="Times New Roman"/>
          <w:b/>
          <w:bCs/>
          <w:i/>
          <w:sz w:val="28"/>
          <w:szCs w:val="28"/>
        </w:rPr>
        <w:t>числівниками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B0F99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171D7" w:rsidRPr="009B0F9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1D7" w:rsidRPr="009B0F99">
        <w:rPr>
          <w:rFonts w:ascii="Times New Roman" w:hAnsi="Times New Roman" w:cs="Times New Roman"/>
          <w:sz w:val="28"/>
          <w:szCs w:val="28"/>
        </w:rPr>
        <w:t>цього</w:t>
      </w:r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1D7" w:rsidRPr="009B0F99">
        <w:rPr>
          <w:rFonts w:ascii="Times New Roman" w:hAnsi="Times New Roman" w:cs="Times New Roman"/>
          <w:sz w:val="28"/>
          <w:szCs w:val="28"/>
        </w:rPr>
        <w:t>завдання</w:t>
      </w:r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0BB0">
        <w:rPr>
          <w:rFonts w:ascii="Times New Roman" w:hAnsi="Times New Roman" w:cs="Times New Roman"/>
          <w:sz w:val="28"/>
          <w:szCs w:val="28"/>
        </w:rPr>
        <w:t>пропон</w:t>
      </w:r>
      <w:proofErr w:type="spellEnd"/>
      <w:r w:rsidR="00220BB0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ді</w:t>
      </w:r>
      <w:r w:rsidR="00E171D7" w:rsidRPr="009B0F99">
        <w:rPr>
          <w:rFonts w:ascii="Times New Roman" w:hAnsi="Times New Roman" w:cs="Times New Roman"/>
          <w:sz w:val="28"/>
          <w:szCs w:val="28"/>
        </w:rPr>
        <w:softHyphen/>
        <w:t>тям</w:t>
      </w:r>
      <w:proofErr w:type="spellEnd"/>
      <w:r w:rsidR="00E171D7" w:rsidRPr="009B0F99">
        <w:rPr>
          <w:rFonts w:ascii="Times New Roman" w:hAnsi="Times New Roman" w:cs="Times New Roman"/>
          <w:sz w:val="28"/>
          <w:szCs w:val="28"/>
        </w:rPr>
        <w:t>, картинки, на яких</w:t>
      </w:r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D1148C" w:rsidRPr="009B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1D7" w:rsidRPr="009B0F9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220BB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5FC2" w:rsidRPr="00220BB0" w:rsidRDefault="00D25FC2" w:rsidP="00425F81">
      <w:pPr>
        <w:pStyle w:val="a3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5F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Запобігання помилкам під час читання</w:t>
      </w:r>
      <w:r w:rsidR="00220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D25F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письма на рівні речення</w:t>
      </w:r>
      <w:r w:rsidR="00220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C75316" w:rsidRPr="00C75316" w:rsidRDefault="00220BB0" w:rsidP="00425F81">
      <w:pPr>
        <w:pStyle w:val="a3"/>
        <w:numPr>
          <w:ilvl w:val="0"/>
          <w:numId w:val="2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220B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D25FC2" w:rsidRPr="00220B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кладан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ня речень за інтонаційною схемою </w:t>
      </w:r>
      <w:r w:rsidRPr="00220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(П</w:t>
      </w:r>
      <w:r w:rsidR="00D25FC2" w:rsidRPr="00220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ромовляти одне й те саме речення з різними</w:t>
      </w:r>
      <w:r w:rsidR="00B472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інтонаціями, залежно від знака).  </w:t>
      </w:r>
    </w:p>
    <w:p w:rsidR="00C75316" w:rsidRDefault="00C75316" w:rsidP="00425F81">
      <w:pPr>
        <w:pStyle w:val="a3"/>
        <w:numPr>
          <w:ilvl w:val="0"/>
          <w:numId w:val="2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C753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</w:t>
      </w:r>
      <w:r w:rsidR="00195152" w:rsidRPr="00C753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ідрахунок слів у поданому реченні, складан</w:t>
      </w:r>
      <w:r w:rsidR="00195152" w:rsidRPr="00C753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softHyphen/>
        <w:t>ня нового речення з такою самою кількістю слів.</w:t>
      </w:r>
    </w:p>
    <w:p w:rsidR="00E67D23" w:rsidRDefault="00C75316" w:rsidP="00425F81">
      <w:pPr>
        <w:pStyle w:val="a3"/>
        <w:numPr>
          <w:ilvl w:val="0"/>
          <w:numId w:val="2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C753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</w:t>
      </w:r>
      <w:r w:rsidR="00195152" w:rsidRPr="00C753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иокремлення слів та речень у тексті.</w:t>
      </w:r>
    </w:p>
    <w:p w:rsidR="00D3609D" w:rsidRPr="00E67D23" w:rsidRDefault="00E67D23" w:rsidP="00425F81">
      <w:pPr>
        <w:pStyle w:val="a3"/>
        <w:numPr>
          <w:ilvl w:val="0"/>
          <w:numId w:val="26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E67D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D3609D" w:rsidRPr="00E67D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прийняття речення від початку до кінця та від кінця до початку.</w:t>
      </w:r>
    </w:p>
    <w:p w:rsidR="00D3609D" w:rsidRPr="00D3609D" w:rsidRDefault="00D3609D" w:rsidP="00425F81">
      <w:p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Діти мають засвоїти, що п</w:t>
      </w:r>
      <w:r w:rsidR="00E67D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очаток речення завжди позначається</w:t>
      </w:r>
      <w:r w:rsidRPr="00D36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великою літ</w:t>
      </w:r>
      <w:r w:rsidR="00E67D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ерою, а в кінці речення стави</w:t>
      </w:r>
      <w:r w:rsidR="00E67D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ться крапка</w:t>
      </w:r>
      <w:r w:rsidRPr="00D36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(знак запитання або окличний знак).</w:t>
      </w:r>
    </w:p>
    <w:p w:rsidR="00D3609D" w:rsidRPr="00E67D23" w:rsidRDefault="00D3609D" w:rsidP="00B742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36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Запобігання помилкам під час читання</w:t>
      </w:r>
      <w:r w:rsidR="00E67D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D36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письма на рівні тексту</w:t>
      </w:r>
    </w:p>
    <w:p w:rsidR="00A11093" w:rsidRDefault="00A11093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ч</w:t>
      </w:r>
      <w:r w:rsidR="00D3609D"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итання текстів,</w:t>
      </w:r>
      <w:r w:rsidR="00D3609D" w:rsidRPr="00A1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3609D" w:rsidRPr="00A11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яких деякі слова заміню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ються</w:t>
      </w:r>
      <w:r w:rsidR="00D3609D" w:rsidRPr="00A11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картинками.</w:t>
      </w:r>
    </w:p>
    <w:p w:rsidR="00A11093" w:rsidRPr="00A11093" w:rsidRDefault="00A11093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D3609D"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кладання зв’язного оповідання з двох текс</w:t>
      </w:r>
      <w:r w:rsidR="00D3609D"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softHyphen/>
        <w:t>тів,</w:t>
      </w:r>
      <w:r w:rsidR="00D3609D" w:rsidRPr="00A1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читаються</w:t>
      </w:r>
      <w:r w:rsidR="00D3609D" w:rsidRPr="00A11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упереміш.</w:t>
      </w:r>
    </w:p>
    <w:p w:rsidR="00A11093" w:rsidRDefault="00A11093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D3609D"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кладання зв’язного оповідання з повних фраз, словосполучень.</w:t>
      </w:r>
    </w:p>
    <w:p w:rsidR="0077670C" w:rsidRPr="0077670C" w:rsidRDefault="00A11093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</w:t>
      </w:r>
      <w:r w:rsidR="00D3609D" w:rsidRPr="00A110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кладання оповідань за серією картин,</w:t>
      </w:r>
      <w:r w:rsidR="00D3609D" w:rsidRPr="00A1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3609D" w:rsidRPr="00A11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од</w:t>
      </w:r>
      <w:r w:rsidR="00D3609D" w:rsidRPr="00A11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нією картиною, за даним початком або кінцем опові</w:t>
      </w:r>
      <w:r w:rsidR="00D3609D" w:rsidRPr="00A11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дання, за опорними словами.</w:t>
      </w:r>
    </w:p>
    <w:p w:rsidR="0077670C" w:rsidRPr="0010462C" w:rsidRDefault="0077670C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7767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відновлення у тексті правильного поряд</w:t>
      </w:r>
      <w:r w:rsidR="00D3609D" w:rsidRPr="007767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к</w:t>
      </w:r>
      <w:r w:rsidRPr="007767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у</w:t>
      </w:r>
      <w:r w:rsidR="00D3609D" w:rsidRPr="007767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 xml:space="preserve"> ре</w:t>
      </w:r>
      <w:r w:rsidR="00D3609D" w:rsidRPr="007767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softHyphen/>
        <w:t>чень,</w:t>
      </w:r>
      <w:r w:rsidR="00D3609D" w:rsidRPr="0077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3609D" w:rsidRPr="007767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розташованих у порушеній послідовності.</w:t>
      </w:r>
    </w:p>
    <w:p w:rsidR="0010462C" w:rsidRDefault="0010462C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складання оповідань за схемами типу:</w:t>
      </w:r>
    </w:p>
    <w:p w:rsidR="0010462C" w:rsidRPr="00C52489" w:rsidRDefault="0010462C" w:rsidP="00C52489">
      <w:pPr>
        <w:pStyle w:val="a3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2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Pr="00C5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_____________ .</w:t>
      </w:r>
      <w:r w:rsidR="00C52489" w:rsidRPr="00C5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0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</w:t>
      </w:r>
      <w:r w:rsidR="00C52489" w:rsidRPr="00C52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="00C52489" w:rsidRPr="00C5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_____________ ! </w:t>
      </w:r>
      <w:r w:rsidR="0080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</w:t>
      </w:r>
      <w:r w:rsidR="00C52489" w:rsidRPr="00C52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="00C52489" w:rsidRPr="00C5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_____________ ?</w:t>
      </w:r>
    </w:p>
    <w:p w:rsidR="00D3609D" w:rsidRPr="0077670C" w:rsidRDefault="0077670C" w:rsidP="00425F81">
      <w:pPr>
        <w:pStyle w:val="a3"/>
        <w:numPr>
          <w:ilvl w:val="0"/>
          <w:numId w:val="27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7767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</w:t>
      </w:r>
      <w:proofErr w:type="spellStart"/>
      <w:r w:rsidR="00D3609D" w:rsidRPr="0077670C">
        <w:rPr>
          <w:rFonts w:ascii="Times New Roman" w:hAnsi="Times New Roman" w:cs="Times New Roman"/>
          <w:b/>
          <w:bCs/>
          <w:i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ийняття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тексту з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кінц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я</w:t>
      </w:r>
      <w:r w:rsidR="00D1148C" w:rsidRPr="007767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.                      </w:t>
      </w:r>
    </w:p>
    <w:p w:rsidR="000D073C" w:rsidRPr="00E3422F" w:rsidRDefault="0077670C" w:rsidP="00425F8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90F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чином, р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обота</w:t>
      </w:r>
      <w:proofErr w:type="spellEnd"/>
      <w:r w:rsidR="000D073C" w:rsidRPr="0063090F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запобіганням</w:t>
      </w:r>
      <w:proofErr w:type="spellEnd"/>
      <w:r w:rsidR="00D1148C" w:rsidRPr="006309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помил</w:t>
      </w:r>
      <w:proofErr w:type="spellEnd"/>
      <w:r w:rsidR="0063090F" w:rsidRPr="0063090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63090F" w:rsidRPr="0063090F">
        <w:rPr>
          <w:rFonts w:ascii="Times New Roman" w:hAnsi="Times New Roman" w:cs="Times New Roman"/>
          <w:bCs/>
          <w:sz w:val="28"/>
          <w:szCs w:val="28"/>
        </w:rPr>
        <w:t>к</w:t>
      </w:r>
      <w:r w:rsidR="00D1148C" w:rsidRPr="006309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="000D073C" w:rsidRPr="0063090F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r w:rsidR="0063090F" w:rsidRPr="006309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навчання </w:t>
      </w:r>
      <w:r w:rsidR="006309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дітей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читання</w:t>
      </w:r>
      <w:proofErr w:type="spellEnd"/>
      <w:r w:rsidR="000D073C" w:rsidRPr="0063090F">
        <w:rPr>
          <w:rFonts w:ascii="Times New Roman" w:hAnsi="Times New Roman" w:cs="Times New Roman"/>
          <w:bCs/>
          <w:sz w:val="28"/>
          <w:szCs w:val="28"/>
        </w:rPr>
        <w:t xml:space="preserve"> та письма буде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ефективною</w:t>
      </w:r>
      <w:proofErr w:type="spellEnd"/>
      <w:r w:rsidR="000D073C" w:rsidRPr="0063090F">
        <w:rPr>
          <w:rFonts w:ascii="Times New Roman" w:hAnsi="Times New Roman" w:cs="Times New Roman"/>
          <w:bCs/>
          <w:sz w:val="28"/>
          <w:szCs w:val="28"/>
        </w:rPr>
        <w:t xml:space="preserve"> за умо</w:t>
      </w:r>
      <w:r w:rsidR="000D073C" w:rsidRPr="0063090F">
        <w:rPr>
          <w:rFonts w:ascii="Times New Roman" w:hAnsi="Times New Roman" w:cs="Times New Roman"/>
          <w:bCs/>
          <w:sz w:val="28"/>
          <w:szCs w:val="28"/>
        </w:rPr>
        <w:softHyphen/>
        <w:t>ви</w:t>
      </w:r>
      <w:r w:rsidR="00D1148C" w:rsidRPr="006309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об’єднання</w:t>
      </w:r>
      <w:proofErr w:type="spellEnd"/>
      <w:r w:rsidR="00D1148C" w:rsidRPr="006309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3090F" w:rsidRPr="0063090F">
        <w:rPr>
          <w:rFonts w:ascii="Times New Roman" w:hAnsi="Times New Roman" w:cs="Times New Roman"/>
          <w:bCs/>
          <w:sz w:val="28"/>
          <w:szCs w:val="28"/>
        </w:rPr>
        <w:t>зусиль</w:t>
      </w:r>
      <w:proofErr w:type="spellEnd"/>
      <w:r w:rsidR="0063090F" w:rsidRPr="006309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вихователів</w:t>
      </w:r>
      <w:proofErr w:type="spellEnd"/>
      <w:r w:rsidR="000D073C" w:rsidRPr="0063090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0D073C" w:rsidRPr="0063090F">
        <w:rPr>
          <w:rFonts w:ascii="Times New Roman" w:hAnsi="Times New Roman" w:cs="Times New Roman"/>
          <w:bCs/>
          <w:sz w:val="28"/>
          <w:szCs w:val="28"/>
        </w:rPr>
        <w:t>батьків</w:t>
      </w:r>
      <w:proofErr w:type="spellEnd"/>
      <w:r w:rsidR="000D073C" w:rsidRPr="0063090F">
        <w:rPr>
          <w:rFonts w:ascii="Times New Roman" w:hAnsi="Times New Roman" w:cs="Times New Roman"/>
          <w:bCs/>
          <w:sz w:val="28"/>
          <w:szCs w:val="28"/>
        </w:rPr>
        <w:t>.</w:t>
      </w:r>
      <w:r w:rsidR="00E34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Щоб оволодіти </w:t>
      </w:r>
      <w:proofErr w:type="spellStart"/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премудрощами</w:t>
      </w:r>
      <w:proofErr w:type="spellEnd"/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рідного мовлення, діти мають чути правильну мову дорослих, що є для них взірцем для наслідування. Тому дорослим важли</w:t>
      </w:r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во </w:t>
      </w:r>
      <w:r w:rsidR="00E34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самим </w:t>
      </w:r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володіти орфоепічними нормами літературн</w:t>
      </w:r>
      <w:r w:rsid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E34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су</w:t>
      </w:r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часної мови.</w:t>
      </w:r>
      <w:r w:rsidR="00E34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Тільки </w:t>
      </w:r>
      <w:r w:rsidR="00E34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309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рамотне, зв’язне усне мовлення -</w:t>
      </w:r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запорука успіш</w:t>
      </w:r>
      <w:r w:rsidR="000D073C" w:rsidRPr="000D0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ного навчання дитини в школі. </w:t>
      </w:r>
    </w:p>
    <w:p w:rsidR="000D073C" w:rsidRDefault="000D073C" w:rsidP="00B742A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EA4E98" w:rsidRPr="00130B71" w:rsidRDefault="00EA4E98" w:rsidP="00130B7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71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першоджерела:</w:t>
      </w:r>
    </w:p>
    <w:p w:rsidR="00130B71" w:rsidRDefault="004E7DC2" w:rsidP="00EA4E98">
      <w:pPr>
        <w:pStyle w:val="a3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Гусєва О. Запобігаємо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дислексії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дисграфії</w:t>
      </w:r>
      <w:r w:rsidR="003B6B6D">
        <w:rPr>
          <w:rFonts w:ascii="Times New Roman" w:hAnsi="Times New Roman" w:cs="Times New Roman"/>
          <w:sz w:val="28"/>
          <w:szCs w:val="28"/>
          <w:lang w:val="uk-UA"/>
        </w:rPr>
        <w:t>. \\ «Палітра педагога», №4\2012.</w:t>
      </w:r>
    </w:p>
    <w:p w:rsidR="00EA4E98" w:rsidRDefault="00130B71" w:rsidP="00EA4E98">
      <w:pPr>
        <w:pStyle w:val="a3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Пархоменко Л. </w:t>
      </w:r>
      <w:r w:rsidR="009607AC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дисграфії у </w:t>
      </w:r>
      <w:r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3B6B6D">
        <w:rPr>
          <w:rFonts w:ascii="Times New Roman" w:hAnsi="Times New Roman" w:cs="Times New Roman"/>
          <w:sz w:val="28"/>
          <w:szCs w:val="28"/>
          <w:lang w:val="uk-UA"/>
        </w:rPr>
        <w:t>тей старшого дошкільного віку \\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«Вихователь-методист дошкільного закладу», №2\2014.</w:t>
      </w:r>
    </w:p>
    <w:p w:rsidR="003B6B6D" w:rsidRDefault="001317FB" w:rsidP="00EA4E98">
      <w:pPr>
        <w:pStyle w:val="a3"/>
        <w:numPr>
          <w:ilvl w:val="0"/>
          <w:numId w:val="2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1982" w:rsidRDefault="00BC1982" w:rsidP="00BC1982">
      <w:pPr>
        <w:pStyle w:val="a3"/>
        <w:spacing w:after="0" w:line="240" w:lineRule="auto"/>
        <w:ind w:left="-20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982" w:rsidRPr="00BC1982" w:rsidRDefault="00BC1982" w:rsidP="00BC1982">
      <w:pPr>
        <w:pStyle w:val="a3"/>
        <w:spacing w:after="0" w:line="240" w:lineRule="auto"/>
        <w:ind w:left="-207" w:right="-28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19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Підготувала вихователь </w:t>
      </w:r>
      <w:proofErr w:type="spellStart"/>
      <w:r w:rsidRPr="00BC198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Парчук</w:t>
      </w:r>
      <w:proofErr w:type="spellEnd"/>
      <w:r w:rsidRPr="00BC19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О.М.</w:t>
      </w:r>
    </w:p>
    <w:sectPr w:rsidR="00BC1982" w:rsidRPr="00BC1982" w:rsidSect="00AD425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F025C0"/>
    <w:lvl w:ilvl="0">
      <w:start w:val="1"/>
      <w:numFmt w:val="bullet"/>
      <w:lvlText w:val="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♦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F01BC9"/>
    <w:multiLevelType w:val="hybridMultilevel"/>
    <w:tmpl w:val="2F00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2C0E"/>
    <w:multiLevelType w:val="hybridMultilevel"/>
    <w:tmpl w:val="A2AC0BE0"/>
    <w:lvl w:ilvl="0" w:tplc="F4506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6FA6"/>
    <w:multiLevelType w:val="hybridMultilevel"/>
    <w:tmpl w:val="1CCE73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D80329"/>
    <w:multiLevelType w:val="hybridMultilevel"/>
    <w:tmpl w:val="16FAEE5A"/>
    <w:lvl w:ilvl="0" w:tplc="B142D86A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E60A5"/>
    <w:multiLevelType w:val="hybridMultilevel"/>
    <w:tmpl w:val="284A0066"/>
    <w:lvl w:ilvl="0" w:tplc="90C4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A178C"/>
    <w:multiLevelType w:val="hybridMultilevel"/>
    <w:tmpl w:val="F3A8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74499"/>
    <w:multiLevelType w:val="hybridMultilevel"/>
    <w:tmpl w:val="DFD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10A2E"/>
    <w:multiLevelType w:val="hybridMultilevel"/>
    <w:tmpl w:val="8DA220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8414BF"/>
    <w:multiLevelType w:val="hybridMultilevel"/>
    <w:tmpl w:val="1E32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F5C36"/>
    <w:multiLevelType w:val="hybridMultilevel"/>
    <w:tmpl w:val="0B1A2A38"/>
    <w:lvl w:ilvl="0" w:tplc="224AD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D71A3"/>
    <w:multiLevelType w:val="hybridMultilevel"/>
    <w:tmpl w:val="7280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B3512"/>
    <w:multiLevelType w:val="hybridMultilevel"/>
    <w:tmpl w:val="DF6E2832"/>
    <w:lvl w:ilvl="0" w:tplc="58BEE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F018A"/>
    <w:multiLevelType w:val="hybridMultilevel"/>
    <w:tmpl w:val="998C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61ED0"/>
    <w:multiLevelType w:val="hybridMultilevel"/>
    <w:tmpl w:val="976225D4"/>
    <w:lvl w:ilvl="0" w:tplc="A4782A54">
      <w:start w:val="3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74201"/>
    <w:multiLevelType w:val="hybridMultilevel"/>
    <w:tmpl w:val="A60EFD9A"/>
    <w:lvl w:ilvl="0" w:tplc="A6F47E34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76DB5"/>
    <w:multiLevelType w:val="hybridMultilevel"/>
    <w:tmpl w:val="C2AA9D1A"/>
    <w:lvl w:ilvl="0" w:tplc="6B4804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C43FB"/>
    <w:multiLevelType w:val="hybridMultilevel"/>
    <w:tmpl w:val="D8D889F6"/>
    <w:lvl w:ilvl="0" w:tplc="4CA26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92468"/>
    <w:multiLevelType w:val="hybridMultilevel"/>
    <w:tmpl w:val="3EE0742E"/>
    <w:lvl w:ilvl="0" w:tplc="6B2CDFA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246EF"/>
    <w:multiLevelType w:val="hybridMultilevel"/>
    <w:tmpl w:val="B3C8AB92"/>
    <w:lvl w:ilvl="0" w:tplc="76869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97E42"/>
    <w:multiLevelType w:val="hybridMultilevel"/>
    <w:tmpl w:val="EA6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07768"/>
    <w:multiLevelType w:val="hybridMultilevel"/>
    <w:tmpl w:val="B3C8AB92"/>
    <w:lvl w:ilvl="0" w:tplc="76869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26F2"/>
    <w:multiLevelType w:val="hybridMultilevel"/>
    <w:tmpl w:val="9C6A0954"/>
    <w:lvl w:ilvl="0" w:tplc="8B4089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67149A1"/>
    <w:multiLevelType w:val="hybridMultilevel"/>
    <w:tmpl w:val="8EDE42EE"/>
    <w:lvl w:ilvl="0" w:tplc="F68CFB8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37CBF"/>
    <w:multiLevelType w:val="hybridMultilevel"/>
    <w:tmpl w:val="4A8C3B1C"/>
    <w:lvl w:ilvl="0" w:tplc="0C64B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0A2550E"/>
    <w:multiLevelType w:val="hybridMultilevel"/>
    <w:tmpl w:val="A840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B0ACC"/>
    <w:multiLevelType w:val="hybridMultilevel"/>
    <w:tmpl w:val="0BA88236"/>
    <w:lvl w:ilvl="0" w:tplc="BC46555C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B17AD"/>
    <w:multiLevelType w:val="hybridMultilevel"/>
    <w:tmpl w:val="F426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5"/>
  </w:num>
  <w:num w:numId="5">
    <w:abstractNumId w:val="10"/>
  </w:num>
  <w:num w:numId="6">
    <w:abstractNumId w:val="16"/>
  </w:num>
  <w:num w:numId="7">
    <w:abstractNumId w:val="19"/>
  </w:num>
  <w:num w:numId="8">
    <w:abstractNumId w:val="21"/>
  </w:num>
  <w:num w:numId="9">
    <w:abstractNumId w:val="26"/>
  </w:num>
  <w:num w:numId="10">
    <w:abstractNumId w:val="14"/>
  </w:num>
  <w:num w:numId="11">
    <w:abstractNumId w:val="4"/>
  </w:num>
  <w:num w:numId="12">
    <w:abstractNumId w:val="23"/>
  </w:num>
  <w:num w:numId="13">
    <w:abstractNumId w:val="17"/>
  </w:num>
  <w:num w:numId="14">
    <w:abstractNumId w:val="8"/>
  </w:num>
  <w:num w:numId="15">
    <w:abstractNumId w:val="13"/>
  </w:num>
  <w:num w:numId="16">
    <w:abstractNumId w:val="24"/>
  </w:num>
  <w:num w:numId="17">
    <w:abstractNumId w:val="11"/>
  </w:num>
  <w:num w:numId="18">
    <w:abstractNumId w:val="1"/>
  </w:num>
  <w:num w:numId="19">
    <w:abstractNumId w:val="12"/>
  </w:num>
  <w:num w:numId="20">
    <w:abstractNumId w:val="3"/>
  </w:num>
  <w:num w:numId="21">
    <w:abstractNumId w:val="5"/>
  </w:num>
  <w:num w:numId="22">
    <w:abstractNumId w:val="20"/>
  </w:num>
  <w:num w:numId="23">
    <w:abstractNumId w:val="9"/>
  </w:num>
  <w:num w:numId="24">
    <w:abstractNumId w:val="27"/>
  </w:num>
  <w:num w:numId="25">
    <w:abstractNumId w:val="25"/>
  </w:num>
  <w:num w:numId="26">
    <w:abstractNumId w:val="7"/>
  </w:num>
  <w:num w:numId="27">
    <w:abstractNumId w:val="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5A99"/>
    <w:rsid w:val="00031B30"/>
    <w:rsid w:val="000370D5"/>
    <w:rsid w:val="000448AC"/>
    <w:rsid w:val="00044C4B"/>
    <w:rsid w:val="00092872"/>
    <w:rsid w:val="000A2DAD"/>
    <w:rsid w:val="000B5BED"/>
    <w:rsid w:val="000D073C"/>
    <w:rsid w:val="000E1949"/>
    <w:rsid w:val="000E3D2B"/>
    <w:rsid w:val="000E5E5D"/>
    <w:rsid w:val="000F52C8"/>
    <w:rsid w:val="0010462C"/>
    <w:rsid w:val="00130B71"/>
    <w:rsid w:val="001317FB"/>
    <w:rsid w:val="00141763"/>
    <w:rsid w:val="00157A60"/>
    <w:rsid w:val="00161E4C"/>
    <w:rsid w:val="00191C91"/>
    <w:rsid w:val="00195152"/>
    <w:rsid w:val="001A4613"/>
    <w:rsid w:val="001F4B70"/>
    <w:rsid w:val="00214B76"/>
    <w:rsid w:val="00220BB0"/>
    <w:rsid w:val="00231A6D"/>
    <w:rsid w:val="00244667"/>
    <w:rsid w:val="00250BCF"/>
    <w:rsid w:val="00260D96"/>
    <w:rsid w:val="00271373"/>
    <w:rsid w:val="00281359"/>
    <w:rsid w:val="002B3196"/>
    <w:rsid w:val="002C0334"/>
    <w:rsid w:val="0030414C"/>
    <w:rsid w:val="00325462"/>
    <w:rsid w:val="003353F0"/>
    <w:rsid w:val="003608BB"/>
    <w:rsid w:val="00377DF6"/>
    <w:rsid w:val="00396186"/>
    <w:rsid w:val="003B6B6D"/>
    <w:rsid w:val="003C4D38"/>
    <w:rsid w:val="003E4992"/>
    <w:rsid w:val="003E6D52"/>
    <w:rsid w:val="003F5A99"/>
    <w:rsid w:val="003F7CC1"/>
    <w:rsid w:val="00424EF5"/>
    <w:rsid w:val="00425F81"/>
    <w:rsid w:val="0042767F"/>
    <w:rsid w:val="00441306"/>
    <w:rsid w:val="00456CCE"/>
    <w:rsid w:val="0046636D"/>
    <w:rsid w:val="00495CF8"/>
    <w:rsid w:val="004E7DC2"/>
    <w:rsid w:val="00507641"/>
    <w:rsid w:val="0051312F"/>
    <w:rsid w:val="00523A20"/>
    <w:rsid w:val="0055391C"/>
    <w:rsid w:val="005D5C32"/>
    <w:rsid w:val="005F6A98"/>
    <w:rsid w:val="0063090F"/>
    <w:rsid w:val="006430E1"/>
    <w:rsid w:val="00644CF8"/>
    <w:rsid w:val="00646E42"/>
    <w:rsid w:val="00650663"/>
    <w:rsid w:val="006D7512"/>
    <w:rsid w:val="00704480"/>
    <w:rsid w:val="0071136D"/>
    <w:rsid w:val="007148EB"/>
    <w:rsid w:val="00726B4E"/>
    <w:rsid w:val="00732277"/>
    <w:rsid w:val="00761F4B"/>
    <w:rsid w:val="0076396B"/>
    <w:rsid w:val="0077670C"/>
    <w:rsid w:val="007A07E6"/>
    <w:rsid w:val="007A386E"/>
    <w:rsid w:val="007C212E"/>
    <w:rsid w:val="007F62D0"/>
    <w:rsid w:val="00803B60"/>
    <w:rsid w:val="00810EDD"/>
    <w:rsid w:val="00822BAE"/>
    <w:rsid w:val="00830693"/>
    <w:rsid w:val="00846C9E"/>
    <w:rsid w:val="00856D8C"/>
    <w:rsid w:val="00856D97"/>
    <w:rsid w:val="00896697"/>
    <w:rsid w:val="008E1D42"/>
    <w:rsid w:val="008F5EBC"/>
    <w:rsid w:val="00904D12"/>
    <w:rsid w:val="00917C85"/>
    <w:rsid w:val="009354D0"/>
    <w:rsid w:val="009373A0"/>
    <w:rsid w:val="00946647"/>
    <w:rsid w:val="009607AC"/>
    <w:rsid w:val="009667C7"/>
    <w:rsid w:val="009B0F99"/>
    <w:rsid w:val="009C016F"/>
    <w:rsid w:val="009C148F"/>
    <w:rsid w:val="009C7266"/>
    <w:rsid w:val="009F0F65"/>
    <w:rsid w:val="009F3BB0"/>
    <w:rsid w:val="009F7015"/>
    <w:rsid w:val="00A032E2"/>
    <w:rsid w:val="00A11093"/>
    <w:rsid w:val="00A268F4"/>
    <w:rsid w:val="00A30DAE"/>
    <w:rsid w:val="00A676EA"/>
    <w:rsid w:val="00A822AD"/>
    <w:rsid w:val="00AC6752"/>
    <w:rsid w:val="00AD4253"/>
    <w:rsid w:val="00B10B52"/>
    <w:rsid w:val="00B21593"/>
    <w:rsid w:val="00B31C20"/>
    <w:rsid w:val="00B32B24"/>
    <w:rsid w:val="00B472F0"/>
    <w:rsid w:val="00B51CF7"/>
    <w:rsid w:val="00B52246"/>
    <w:rsid w:val="00B73EB4"/>
    <w:rsid w:val="00B742A8"/>
    <w:rsid w:val="00BC1982"/>
    <w:rsid w:val="00BE2ADD"/>
    <w:rsid w:val="00C0191E"/>
    <w:rsid w:val="00C31BAE"/>
    <w:rsid w:val="00C52489"/>
    <w:rsid w:val="00C65302"/>
    <w:rsid w:val="00C72FAD"/>
    <w:rsid w:val="00C75316"/>
    <w:rsid w:val="00CC11E8"/>
    <w:rsid w:val="00CF1C10"/>
    <w:rsid w:val="00D01386"/>
    <w:rsid w:val="00D1148C"/>
    <w:rsid w:val="00D25FC2"/>
    <w:rsid w:val="00D32A96"/>
    <w:rsid w:val="00D3609D"/>
    <w:rsid w:val="00D55398"/>
    <w:rsid w:val="00D600A3"/>
    <w:rsid w:val="00D63854"/>
    <w:rsid w:val="00D66688"/>
    <w:rsid w:val="00D902BC"/>
    <w:rsid w:val="00DE1EF2"/>
    <w:rsid w:val="00E16795"/>
    <w:rsid w:val="00E171D7"/>
    <w:rsid w:val="00E302E1"/>
    <w:rsid w:val="00E3422F"/>
    <w:rsid w:val="00E67D23"/>
    <w:rsid w:val="00E743BE"/>
    <w:rsid w:val="00E75547"/>
    <w:rsid w:val="00EA4E98"/>
    <w:rsid w:val="00ED5068"/>
    <w:rsid w:val="00F04CA5"/>
    <w:rsid w:val="00F11D36"/>
    <w:rsid w:val="00F146BC"/>
    <w:rsid w:val="00F219DC"/>
    <w:rsid w:val="00F63649"/>
    <w:rsid w:val="00F735F4"/>
    <w:rsid w:val="00F93E61"/>
    <w:rsid w:val="00FA2D2D"/>
    <w:rsid w:val="00FA4EDA"/>
    <w:rsid w:val="00FA6F10"/>
    <w:rsid w:val="00FB58C7"/>
    <w:rsid w:val="00FB699D"/>
    <w:rsid w:val="00FC2C13"/>
    <w:rsid w:val="00FE55F2"/>
    <w:rsid w:val="00FF16CD"/>
    <w:rsid w:val="00FF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F0"/>
    <w:pPr>
      <w:ind w:left="720"/>
      <w:contextualSpacing/>
    </w:pPr>
  </w:style>
  <w:style w:type="table" w:styleId="a4">
    <w:name w:val="Table Grid"/>
    <w:basedOn w:val="a1"/>
    <w:uiPriority w:val="39"/>
    <w:rsid w:val="0045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1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E007-DB26-4161-B0EF-87D4B4BE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Семенюк Р.Ф.</cp:lastModifiedBy>
  <cp:revision>19</cp:revision>
  <dcterms:created xsi:type="dcterms:W3CDTF">2015-01-29T07:20:00Z</dcterms:created>
  <dcterms:modified xsi:type="dcterms:W3CDTF">2015-02-05T06:39:00Z</dcterms:modified>
</cp:coreProperties>
</file>