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98" w:rsidRPr="00835D3D" w:rsidRDefault="00B35598" w:rsidP="00B35598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lang w:val="uk-UA" w:eastAsia="ru-RU"/>
        </w:rPr>
      </w:pPr>
      <w:r w:rsidRPr="00835D3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lang w:val="uk-UA" w:eastAsia="ru-RU"/>
        </w:rPr>
        <w:t xml:space="preserve">Приклад моделювання умови задачі на збільшення числа </w:t>
      </w:r>
    </w:p>
    <w:p w:rsidR="00B35598" w:rsidRPr="00835D3D" w:rsidRDefault="00B35598" w:rsidP="00B35598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28"/>
          <w:lang w:val="uk-UA" w:eastAsia="ru-RU"/>
        </w:rPr>
      </w:pPr>
      <w:r w:rsidRPr="00835D3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28"/>
          <w:lang w:val="uk-UA" w:eastAsia="ru-RU"/>
        </w:rPr>
        <w:t>на кілька одиниць</w:t>
      </w:r>
    </w:p>
    <w:p w:rsidR="00B35598" w:rsidRPr="00CC5541" w:rsidRDefault="00B35598" w:rsidP="00B35598">
      <w:pPr>
        <w:widowControl w:val="0"/>
        <w:tabs>
          <w:tab w:val="left" w:pos="3913"/>
        </w:tabs>
        <w:spacing w:after="56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«У вазі лежить 4 червоних яблука, а зелених на 3 більше. Скільки зелених яблук ле</w:t>
      </w: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softHyphen/>
        <w:t>жить у вазі?».</w:t>
      </w:r>
      <w:r w:rsidRPr="00CC55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B35598" w:rsidRPr="006E04EE" w:rsidRDefault="00B35598" w:rsidP="00B35598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</w:pPr>
      <w:r w:rsidRPr="006E04E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зобразимо яблука? 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(Кружечками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 чер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воного і зеленого кольорів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.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червоних яблук лежало у вазі?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(Чотири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)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Намалюйте 4 червоних кола. А що сказано про зе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лені яблука?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(Їх на 3 більше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.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це означає? 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(Зелених яблук стільки са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мо, скільки і червоних, та ще 3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</w:p>
    <w:p w:rsidR="00B35598" w:rsidRDefault="00B35598" w:rsidP="00B35598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чи відомо, скільки всього зелених яблук у вазі?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(Ні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Зобразимо зелені яблука прямокутником і від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значимо, що їх на 3 яблука більше, ніж червоних. Дужкою зі знаком питання покажемо, що кіль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кість зелених яблук нам не відома.</w:t>
      </w:r>
    </w:p>
    <w:p w:rsidR="00B35598" w:rsidRPr="006E04EE" w:rsidRDefault="00B35598" w:rsidP="00B35598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 xml:space="preserve">                    </w:t>
      </w:r>
      <w:r w:rsidRPr="003F76CF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>4</w:t>
      </w:r>
    </w:p>
    <w:p w:rsidR="00B35598" w:rsidRPr="006E04EE" w:rsidRDefault="00B35598" w:rsidP="00B35598">
      <w:pPr>
        <w:widowControl w:val="0"/>
        <w:spacing w:after="0" w:line="240" w:lineRule="auto"/>
        <w:ind w:left="-426" w:right="141" w:firstLine="568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  <w:r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21446CBA" wp14:editId="590BD69D">
            <wp:extent cx="2237916" cy="533816"/>
            <wp:effectExtent l="0" t="0" r="0" b="0"/>
            <wp:docPr id="1" name="Рисунок 1" descr="C:\Users\komp\Desktop\Обчислювальні операції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mp\Desktop\Обчислювальні операції\media\image1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66" cy="53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598" w:rsidRDefault="00B35598" w:rsidP="00B35598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ru-RU"/>
        </w:rPr>
        <w:t xml:space="preserve">                    </w:t>
      </w: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363523F8" wp14:editId="2FB1C041">
            <wp:extent cx="1537650" cy="509286"/>
            <wp:effectExtent l="0" t="0" r="5715" b="5080"/>
            <wp:docPr id="2" name="Рисунок 2" descr="C:\Users\komp\Desktop\Обчислювальні операції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omp\Desktop\Обчислювальні операції\media\image1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75" cy="51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ru-RU"/>
        </w:rPr>
        <w:t xml:space="preserve">                  </w:t>
      </w:r>
    </w:p>
    <w:p w:rsidR="00B35598" w:rsidRDefault="00B35598" w:rsidP="00B35598">
      <w:pPr>
        <w:widowControl w:val="0"/>
        <w:spacing w:after="0" w:line="240" w:lineRule="auto"/>
        <w:ind w:left="-426" w:right="141" w:firstLine="568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же дізнатися, скільки зелених яблук у вазі? 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E104C9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Потрібно до 4 додати 3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Діти оформлюють розв'язок за допомогою карток із цифрами і знаками: </w:t>
      </w:r>
    </w:p>
    <w:p w:rsidR="00B35598" w:rsidRPr="003F76CF" w:rsidRDefault="00B35598" w:rsidP="00B35598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>[4] [+][3] [=] [7]</w:t>
      </w:r>
    </w:p>
    <w:p w:rsidR="00B35598" w:rsidRPr="003F76CF" w:rsidRDefault="00B35598" w:rsidP="00B35598">
      <w:pPr>
        <w:widowControl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та відповідають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на запитання задачі: «У вазі лежало 7 зелених яблук». Відтак педагог замість картки зі знаком питання ставить картку з відповіддю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числом 7. А картку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числом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4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замінює карткою зі знаком питання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і звертається до дітей.</w:t>
      </w:r>
    </w:p>
    <w:p w:rsidR="00B35598" w:rsidRPr="003F76CF" w:rsidRDefault="00B35598" w:rsidP="00B35598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>Педагог</w:t>
      </w:r>
      <w:r w:rsidRPr="003F76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ru-RU"/>
        </w:rPr>
        <w:t xml:space="preserve">: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яблука лежать у вазі? 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Зелені й чер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воні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відомо з тексту задачі про зелені яблука? 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Їх усього 7 і на 3 більше, ніж червоних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Яких яблук більше? 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Зелених яблук більше, ніж червоних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скільки більше? 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На три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Отже, у вазі 7 зелених яблук і їх на 3 більше 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пока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зує на малюнку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),</w:t>
      </w:r>
      <w:r w:rsidRPr="003F76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ніж яких яблук? 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Ніж червоних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потрібно визначити? 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Скільки червоних яблук увазі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?)</w:t>
      </w:r>
    </w:p>
    <w:p w:rsidR="00B35598" w:rsidRDefault="00B35598" w:rsidP="00B35598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Діти, сформулюймо текст задачі повністю. 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(«У вазі лежало</w:t>
      </w:r>
      <w:r w:rsidRPr="003F76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 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зелених яблук, їх на З більше, ніж червоних яблук. Скільки червоних яблук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 xml:space="preserve"> у вазі?»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 xml:space="preserve">.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Далі педагог замість картки зі знаком питання ставить картку із числом 4. А картку з числом З замінює карткою зі знаком питання і запитує: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«Що змінилося? Що тепер відомо? Що потрібно дізнатися?». </w:t>
      </w:r>
    </w:p>
    <w:p w:rsidR="00B35598" w:rsidRDefault="00B35598" w:rsidP="00B35598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Діти помічають, що відома кількість червоних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яблук у вазі, ще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відомо, що зелених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яблук -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7.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Потрібно дізнатися, на скільки зелених яблук більше, ніж червоних (або на скільки червоних яблук менше, ніж зелених). </w:t>
      </w:r>
    </w:p>
    <w:p w:rsidR="00B35598" w:rsidRPr="00283587" w:rsidRDefault="00B35598" w:rsidP="00B35598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Діти за отриманою моделлю формулюють текст нової задачі: «У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вазі лежало 7 зелених і 4 червоних яблука. На скільки зелених яблук більше, ніж червоних? На скільки червоних яблук менше, ніж зелених?».</w:t>
      </w:r>
    </w:p>
    <w:p w:rsidR="00480CC1" w:rsidRPr="00B35598" w:rsidRDefault="00480CC1">
      <w:pPr>
        <w:rPr>
          <w:lang w:val="uk-UA"/>
        </w:rPr>
      </w:pPr>
      <w:bookmarkStart w:id="0" w:name="_GoBack"/>
      <w:bookmarkEnd w:id="0"/>
    </w:p>
    <w:sectPr w:rsidR="00480CC1" w:rsidRPr="00B3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98"/>
    <w:rsid w:val="00480CC1"/>
    <w:rsid w:val="00B3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Company>Home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Р.Ф.</dc:creator>
  <cp:lastModifiedBy>Семенюк Р.Ф.</cp:lastModifiedBy>
  <cp:revision>1</cp:revision>
  <cp:lastPrinted>2015-10-27T09:00:00Z</cp:lastPrinted>
  <dcterms:created xsi:type="dcterms:W3CDTF">2015-10-27T09:00:00Z</dcterms:created>
  <dcterms:modified xsi:type="dcterms:W3CDTF">2015-10-27T09:02:00Z</dcterms:modified>
</cp:coreProperties>
</file>